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E0A" w:rsidRPr="00CE6309" w:rsidRDefault="00FC5E0A">
      <w:pPr>
        <w:jc w:val="center"/>
        <w:rPr>
          <w:b/>
          <w:bCs/>
          <w:sz w:val="24"/>
          <w:szCs w:val="24"/>
        </w:rPr>
      </w:pPr>
      <w:r w:rsidRPr="00CE6309">
        <w:rPr>
          <w:b/>
          <w:bCs/>
          <w:sz w:val="24"/>
          <w:szCs w:val="24"/>
        </w:rPr>
        <w:t xml:space="preserve">Отчет об итогах голосования на общем собрании акционеров </w:t>
      </w:r>
    </w:p>
    <w:p w:rsidR="00FC5E0A" w:rsidRPr="00CE6309" w:rsidRDefault="00FC5E0A">
      <w:pPr>
        <w:pStyle w:val="a3"/>
        <w:rPr>
          <w:b/>
          <w:bCs/>
          <w:sz w:val="24"/>
          <w:szCs w:val="24"/>
        </w:rPr>
      </w:pPr>
      <w:r w:rsidRPr="00CE6309">
        <w:rPr>
          <w:b/>
          <w:bCs/>
          <w:sz w:val="24"/>
          <w:szCs w:val="24"/>
        </w:rPr>
        <w:t xml:space="preserve">Открытого акционерного общества </w:t>
      </w:r>
    </w:p>
    <w:p w:rsidR="00FC5E0A" w:rsidRPr="00CE6309" w:rsidRDefault="00804339">
      <w:pPr>
        <w:pStyle w:val="2"/>
        <w:rPr>
          <w:sz w:val="24"/>
          <w:szCs w:val="24"/>
        </w:rPr>
      </w:pPr>
      <w:r>
        <w:rPr>
          <w:sz w:val="24"/>
          <w:szCs w:val="24"/>
        </w:rPr>
        <w:t>«</w:t>
      </w:r>
      <w:r w:rsidR="00FC5E0A" w:rsidRPr="00CE6309">
        <w:rPr>
          <w:sz w:val="24"/>
          <w:szCs w:val="24"/>
        </w:rPr>
        <w:t>Тулаавтотранс</w:t>
      </w:r>
      <w:r>
        <w:rPr>
          <w:sz w:val="24"/>
          <w:szCs w:val="24"/>
        </w:rPr>
        <w:t>»</w:t>
      </w:r>
    </w:p>
    <w:p w:rsidR="00FC5E0A" w:rsidRPr="00CE6309" w:rsidRDefault="00FC5E0A">
      <w:pPr>
        <w:rPr>
          <w:b/>
          <w:bCs/>
          <w:sz w:val="24"/>
          <w:szCs w:val="24"/>
        </w:rPr>
      </w:pPr>
      <w:bookmarkStart w:id="0" w:name="_GoBack"/>
      <w:bookmarkEnd w:id="0"/>
    </w:p>
    <w:p w:rsidR="0078520A" w:rsidRPr="0078520A" w:rsidRDefault="0078520A" w:rsidP="0078520A">
      <w:pPr>
        <w:tabs>
          <w:tab w:val="left" w:pos="4394"/>
        </w:tabs>
        <w:jc w:val="both"/>
        <w:rPr>
          <w:rFonts w:ascii="Times New Roman CYR" w:hAnsi="Times New Roman CYR" w:cs="Times New Roman CYR"/>
          <w:color w:val="080808"/>
          <w:sz w:val="24"/>
          <w:szCs w:val="24"/>
        </w:rPr>
      </w:pPr>
      <w:r w:rsidRPr="0078520A">
        <w:rPr>
          <w:rFonts w:ascii="Times New Roman CYR" w:hAnsi="Times New Roman CYR" w:cs="Times New Roman CYR"/>
          <w:color w:val="080808"/>
          <w:sz w:val="24"/>
          <w:szCs w:val="24"/>
        </w:rPr>
        <w:t xml:space="preserve">Полное фирменное наименование общества: </w:t>
      </w:r>
      <w:r w:rsidRPr="0078520A">
        <w:rPr>
          <w:rFonts w:ascii="Times New Roman CYR" w:hAnsi="Times New Roman CYR" w:cs="Times New Roman CYR"/>
          <w:bCs/>
          <w:sz w:val="24"/>
          <w:szCs w:val="24"/>
          <w:lang w:val="x-none"/>
        </w:rPr>
        <w:t>Открытое акционерное общество «Тулаавтотранс»</w:t>
      </w:r>
      <w:r w:rsidRPr="0078520A"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 w:rsidRPr="0078520A">
        <w:rPr>
          <w:rFonts w:ascii="Times New Roman CYR" w:hAnsi="Times New Roman CYR" w:cs="Times New Roman CYR"/>
          <w:bCs/>
          <w:color w:val="080808"/>
          <w:sz w:val="24"/>
          <w:szCs w:val="24"/>
        </w:rPr>
        <w:t>(далее именуемое Общество).</w:t>
      </w:r>
    </w:p>
    <w:p w:rsidR="0078520A" w:rsidRPr="0078520A" w:rsidRDefault="0078520A" w:rsidP="0078520A">
      <w:pPr>
        <w:widowControl w:val="0"/>
        <w:spacing w:before="20" w:after="40"/>
        <w:jc w:val="both"/>
        <w:rPr>
          <w:bCs/>
          <w:sz w:val="24"/>
          <w:szCs w:val="24"/>
        </w:rPr>
      </w:pPr>
      <w:r w:rsidRPr="0078520A">
        <w:rPr>
          <w:rFonts w:ascii="Times New Roman CYR" w:hAnsi="Times New Roman CYR" w:cs="Times New Roman CYR"/>
          <w:color w:val="080808"/>
          <w:sz w:val="24"/>
          <w:szCs w:val="24"/>
        </w:rPr>
        <w:t>Место нахождения Общества</w:t>
      </w:r>
      <w:r w:rsidRPr="0078520A">
        <w:rPr>
          <w:rFonts w:ascii="Times New Roman CYR" w:hAnsi="Times New Roman CYR" w:cs="Times New Roman CYR"/>
          <w:sz w:val="24"/>
          <w:szCs w:val="24"/>
        </w:rPr>
        <w:t xml:space="preserve">: </w:t>
      </w:r>
      <w:r w:rsidRPr="0078520A">
        <w:rPr>
          <w:rFonts w:ascii="Times New Roman CYR" w:hAnsi="Times New Roman CYR" w:cs="Times New Roman CYR"/>
          <w:bCs/>
          <w:sz w:val="24"/>
          <w:szCs w:val="24"/>
          <w:lang w:val="x-none"/>
        </w:rPr>
        <w:t>Тульская область,</w:t>
      </w:r>
      <w:r w:rsidRPr="0078520A"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 w:rsidRPr="0078520A">
        <w:rPr>
          <w:rFonts w:ascii="Times New Roman CYR" w:hAnsi="Times New Roman CYR" w:cs="Times New Roman CYR"/>
          <w:bCs/>
          <w:sz w:val="24"/>
          <w:szCs w:val="24"/>
          <w:lang w:val="x-none"/>
        </w:rPr>
        <w:t>г. Тула</w:t>
      </w:r>
      <w:r w:rsidRPr="0078520A">
        <w:rPr>
          <w:rFonts w:ascii="Times New Roman CYR" w:hAnsi="Times New Roman CYR" w:cs="Times New Roman CYR"/>
          <w:bCs/>
          <w:sz w:val="24"/>
          <w:szCs w:val="24"/>
        </w:rPr>
        <w:t>.</w:t>
      </w:r>
    </w:p>
    <w:p w:rsidR="0078520A" w:rsidRDefault="0078520A" w:rsidP="0078520A">
      <w:pPr>
        <w:widowControl w:val="0"/>
        <w:spacing w:before="20" w:after="4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78520A">
        <w:rPr>
          <w:rFonts w:ascii="Times New Roman CYR" w:hAnsi="Times New Roman CYR" w:cs="Times New Roman CYR"/>
          <w:color w:val="080808"/>
          <w:sz w:val="24"/>
          <w:szCs w:val="24"/>
        </w:rPr>
        <w:t>Адрес Общества</w:t>
      </w:r>
      <w:r w:rsidRPr="0078520A">
        <w:rPr>
          <w:rFonts w:ascii="Times New Roman CYR" w:hAnsi="Times New Roman CYR" w:cs="Times New Roman CYR"/>
          <w:sz w:val="24"/>
          <w:szCs w:val="24"/>
        </w:rPr>
        <w:t xml:space="preserve">: </w:t>
      </w:r>
      <w:r w:rsidRPr="0078520A">
        <w:rPr>
          <w:rFonts w:ascii="Times New Roman CYR" w:hAnsi="Times New Roman CYR" w:cs="Times New Roman CYR"/>
          <w:bCs/>
          <w:sz w:val="24"/>
          <w:szCs w:val="24"/>
          <w:lang w:val="x-none"/>
        </w:rPr>
        <w:t>300000,</w:t>
      </w:r>
      <w:r w:rsidRPr="0078520A"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 w:rsidRPr="0078520A">
        <w:rPr>
          <w:rFonts w:ascii="Times New Roman CYR" w:hAnsi="Times New Roman CYR" w:cs="Times New Roman CYR"/>
          <w:bCs/>
          <w:sz w:val="24"/>
          <w:szCs w:val="24"/>
          <w:lang w:val="x-none"/>
        </w:rPr>
        <w:t>Тульская область,</w:t>
      </w:r>
      <w:r w:rsidRPr="0078520A"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 w:rsidRPr="0078520A">
        <w:rPr>
          <w:rFonts w:ascii="Times New Roman CYR" w:hAnsi="Times New Roman CYR" w:cs="Times New Roman CYR"/>
          <w:bCs/>
          <w:sz w:val="24"/>
          <w:szCs w:val="24"/>
          <w:lang w:val="x-none"/>
        </w:rPr>
        <w:t>г. Тула,</w:t>
      </w:r>
      <w:r w:rsidRPr="0078520A"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 w:rsidRPr="0078520A">
        <w:rPr>
          <w:rFonts w:ascii="Times New Roman CYR" w:hAnsi="Times New Roman CYR" w:cs="Times New Roman CYR"/>
          <w:bCs/>
          <w:sz w:val="24"/>
          <w:szCs w:val="24"/>
          <w:lang w:val="x-none"/>
        </w:rPr>
        <w:t>ул. Тургеневская,</w:t>
      </w:r>
      <w:r w:rsidRPr="0078520A"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 w:rsidRPr="0078520A">
        <w:rPr>
          <w:rFonts w:ascii="Times New Roman CYR" w:hAnsi="Times New Roman CYR" w:cs="Times New Roman CYR"/>
          <w:bCs/>
          <w:sz w:val="24"/>
          <w:szCs w:val="24"/>
          <w:lang w:val="x-none"/>
        </w:rPr>
        <w:t>д. 69,</w:t>
      </w:r>
      <w:r w:rsidRPr="0078520A"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 w:rsidRPr="0078520A">
        <w:rPr>
          <w:rFonts w:ascii="Times New Roman CYR" w:hAnsi="Times New Roman CYR" w:cs="Times New Roman CYR"/>
          <w:bCs/>
          <w:sz w:val="24"/>
          <w:szCs w:val="24"/>
          <w:lang w:val="x-none"/>
        </w:rPr>
        <w:t>офис 312</w:t>
      </w:r>
      <w:r w:rsidRPr="0078520A">
        <w:rPr>
          <w:rFonts w:ascii="Times New Roman CYR" w:hAnsi="Times New Roman CYR" w:cs="Times New Roman CYR"/>
          <w:bCs/>
          <w:sz w:val="24"/>
          <w:szCs w:val="24"/>
        </w:rPr>
        <w:t>.</w:t>
      </w:r>
    </w:p>
    <w:p w:rsidR="00242DF5" w:rsidRPr="0078520A" w:rsidRDefault="00242DF5" w:rsidP="0078520A">
      <w:pPr>
        <w:widowControl w:val="0"/>
        <w:spacing w:before="20" w:after="4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Способ принятия решения общим собранием акционеров: заседание.</w:t>
      </w:r>
    </w:p>
    <w:p w:rsidR="0078520A" w:rsidRPr="0078520A" w:rsidRDefault="0078520A" w:rsidP="0078520A">
      <w:pPr>
        <w:widowControl w:val="0"/>
        <w:jc w:val="both"/>
        <w:rPr>
          <w:rFonts w:ascii="Times New Roman CYR" w:hAnsi="Times New Roman CYR" w:cs="Times New Roman CYR"/>
          <w:bCs/>
          <w:color w:val="080808"/>
          <w:sz w:val="24"/>
          <w:szCs w:val="24"/>
        </w:rPr>
      </w:pPr>
      <w:r w:rsidRPr="0078520A">
        <w:rPr>
          <w:rFonts w:ascii="Times New Roman CYR" w:hAnsi="Times New Roman CYR" w:cs="Times New Roman CYR"/>
          <w:color w:val="080808"/>
          <w:sz w:val="24"/>
          <w:szCs w:val="24"/>
        </w:rPr>
        <w:t xml:space="preserve">Вид </w:t>
      </w:r>
      <w:r w:rsidR="00242DF5">
        <w:rPr>
          <w:rFonts w:ascii="Times New Roman CYR" w:hAnsi="Times New Roman CYR" w:cs="Times New Roman CYR"/>
          <w:color w:val="080808"/>
          <w:sz w:val="24"/>
          <w:szCs w:val="24"/>
        </w:rPr>
        <w:t xml:space="preserve">заседания </w:t>
      </w:r>
      <w:r w:rsidRPr="0078520A">
        <w:rPr>
          <w:rFonts w:ascii="Times New Roman CYR" w:hAnsi="Times New Roman CYR" w:cs="Times New Roman CYR"/>
          <w:color w:val="080808"/>
          <w:sz w:val="24"/>
          <w:szCs w:val="24"/>
        </w:rPr>
        <w:t>общего собрания</w:t>
      </w:r>
      <w:r w:rsidR="00242DF5">
        <w:rPr>
          <w:rFonts w:ascii="Times New Roman CYR" w:hAnsi="Times New Roman CYR" w:cs="Times New Roman CYR"/>
          <w:color w:val="080808"/>
          <w:sz w:val="24"/>
          <w:szCs w:val="24"/>
        </w:rPr>
        <w:t xml:space="preserve"> акционеров</w:t>
      </w:r>
      <w:r w:rsidRPr="0078520A">
        <w:rPr>
          <w:color w:val="080808"/>
          <w:sz w:val="24"/>
          <w:szCs w:val="24"/>
        </w:rPr>
        <w:t>:</w:t>
      </w:r>
      <w:r w:rsidRPr="0078520A">
        <w:rPr>
          <w:bCs/>
          <w:color w:val="080808"/>
          <w:sz w:val="24"/>
          <w:szCs w:val="24"/>
        </w:rPr>
        <w:t xml:space="preserve"> </w:t>
      </w:r>
      <w:proofErr w:type="gramStart"/>
      <w:r w:rsidRPr="0078520A">
        <w:rPr>
          <w:bCs/>
          <w:color w:val="080808"/>
          <w:sz w:val="24"/>
          <w:szCs w:val="24"/>
          <w:lang w:val="x-none"/>
        </w:rPr>
        <w:t>годовое</w:t>
      </w:r>
      <w:proofErr w:type="gramEnd"/>
      <w:r w:rsidRPr="0078520A">
        <w:rPr>
          <w:bCs/>
          <w:color w:val="080808"/>
          <w:sz w:val="24"/>
          <w:szCs w:val="24"/>
          <w:lang w:val="x-none"/>
        </w:rPr>
        <w:t>.</w:t>
      </w:r>
    </w:p>
    <w:p w:rsidR="0078520A" w:rsidRPr="0078520A" w:rsidRDefault="0078520A" w:rsidP="0078520A">
      <w:pPr>
        <w:widowControl w:val="0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proofErr w:type="gramStart"/>
      <w:r w:rsidRPr="0078520A">
        <w:rPr>
          <w:rFonts w:ascii="Times New Roman CYR" w:hAnsi="Times New Roman CYR" w:cs="Times New Roman CYR"/>
          <w:color w:val="080808"/>
          <w:sz w:val="24"/>
          <w:szCs w:val="24"/>
        </w:rPr>
        <w:t>Д</w:t>
      </w:r>
      <w:r w:rsidRPr="0078520A">
        <w:rPr>
          <w:rFonts w:ascii="Times New Roman CYR" w:hAnsi="Times New Roman CYR" w:cs="Times New Roman CYR"/>
          <w:color w:val="020202"/>
          <w:sz w:val="24"/>
          <w:szCs w:val="24"/>
        </w:rPr>
        <w:t>ата</w:t>
      </w:r>
      <w:proofErr w:type="gramEnd"/>
      <w:r w:rsidRPr="0078520A">
        <w:rPr>
          <w:rFonts w:ascii="Times New Roman CYR" w:hAnsi="Times New Roman CYR" w:cs="Times New Roman CYR"/>
          <w:color w:val="020202"/>
          <w:sz w:val="24"/>
          <w:szCs w:val="24"/>
        </w:rPr>
        <w:t xml:space="preserve"> </w:t>
      </w:r>
      <w:r w:rsidR="00242DF5">
        <w:rPr>
          <w:rFonts w:ascii="Times New Roman CYR" w:hAnsi="Times New Roman CYR" w:cs="Times New Roman CYR"/>
          <w:color w:val="020202"/>
          <w:sz w:val="24"/>
          <w:szCs w:val="24"/>
        </w:rPr>
        <w:t xml:space="preserve">на которую определяются (фиксируются) лица,  </w:t>
      </w:r>
      <w:r w:rsidRPr="0078520A">
        <w:rPr>
          <w:rFonts w:ascii="Times New Roman CYR" w:hAnsi="Times New Roman CYR" w:cs="Times New Roman CYR"/>
          <w:color w:val="020202"/>
          <w:sz w:val="24"/>
          <w:szCs w:val="24"/>
        </w:rPr>
        <w:t>имевши</w:t>
      </w:r>
      <w:r w:rsidR="00242DF5">
        <w:rPr>
          <w:rFonts w:ascii="Times New Roman CYR" w:hAnsi="Times New Roman CYR" w:cs="Times New Roman CYR"/>
          <w:color w:val="020202"/>
          <w:sz w:val="24"/>
          <w:szCs w:val="24"/>
        </w:rPr>
        <w:t>е</w:t>
      </w:r>
      <w:r w:rsidRPr="0078520A">
        <w:rPr>
          <w:rFonts w:ascii="Times New Roman CYR" w:hAnsi="Times New Roman CYR" w:cs="Times New Roman CYR"/>
          <w:color w:val="020202"/>
          <w:sz w:val="24"/>
          <w:szCs w:val="24"/>
        </w:rPr>
        <w:t xml:space="preserve"> право </w:t>
      </w:r>
      <w:r w:rsidR="00242DF5">
        <w:rPr>
          <w:rFonts w:ascii="Times New Roman CYR" w:hAnsi="Times New Roman CYR" w:cs="Times New Roman CYR"/>
          <w:color w:val="020202"/>
          <w:sz w:val="24"/>
          <w:szCs w:val="24"/>
        </w:rPr>
        <w:t xml:space="preserve">голоса при принятии решений общим собранием акционеров: </w:t>
      </w:r>
      <w:r w:rsidRPr="0078520A">
        <w:rPr>
          <w:rFonts w:ascii="Times New Roman CYR" w:hAnsi="Times New Roman CYR" w:cs="Times New Roman CYR"/>
          <w:bCs/>
          <w:color w:val="080808"/>
          <w:sz w:val="24"/>
          <w:szCs w:val="24"/>
        </w:rPr>
        <w:t xml:space="preserve"> </w:t>
      </w:r>
      <w:r w:rsidRPr="0078520A">
        <w:rPr>
          <w:rFonts w:ascii="Times New Roman CYR" w:hAnsi="Times New Roman CYR" w:cs="Times New Roman CYR"/>
          <w:bCs/>
          <w:color w:val="080808"/>
          <w:sz w:val="24"/>
          <w:szCs w:val="24"/>
          <w:lang w:val="x-none"/>
        </w:rPr>
        <w:t>«</w:t>
      </w:r>
      <w:r w:rsidR="00242DF5">
        <w:rPr>
          <w:rFonts w:ascii="Times New Roman CYR" w:hAnsi="Times New Roman CYR" w:cs="Times New Roman CYR"/>
          <w:bCs/>
          <w:color w:val="080808"/>
          <w:sz w:val="24"/>
          <w:szCs w:val="24"/>
        </w:rPr>
        <w:t>20</w:t>
      </w:r>
      <w:r w:rsidRPr="0078520A">
        <w:rPr>
          <w:rFonts w:ascii="Times New Roman CYR" w:hAnsi="Times New Roman CYR" w:cs="Times New Roman CYR"/>
          <w:bCs/>
          <w:color w:val="080808"/>
          <w:sz w:val="24"/>
          <w:szCs w:val="24"/>
          <w:lang w:val="x-none"/>
        </w:rPr>
        <w:t xml:space="preserve">» </w:t>
      </w:r>
      <w:r w:rsidR="00242DF5">
        <w:rPr>
          <w:rFonts w:ascii="Times New Roman CYR" w:hAnsi="Times New Roman CYR" w:cs="Times New Roman CYR"/>
          <w:bCs/>
          <w:color w:val="080808"/>
          <w:sz w:val="24"/>
          <w:szCs w:val="24"/>
        </w:rPr>
        <w:t>апреля 2025</w:t>
      </w:r>
      <w:r w:rsidRPr="0078520A">
        <w:rPr>
          <w:rFonts w:ascii="Times New Roman CYR" w:hAnsi="Times New Roman CYR" w:cs="Times New Roman CYR"/>
          <w:bCs/>
          <w:color w:val="080808"/>
          <w:sz w:val="24"/>
          <w:szCs w:val="24"/>
          <w:lang w:val="x-none"/>
        </w:rPr>
        <w:t xml:space="preserve"> г.</w:t>
      </w:r>
    </w:p>
    <w:p w:rsidR="0078520A" w:rsidRDefault="0078520A" w:rsidP="0078520A">
      <w:pPr>
        <w:widowControl w:val="0"/>
        <w:jc w:val="both"/>
        <w:rPr>
          <w:rFonts w:ascii="Times New Roman CYR" w:hAnsi="Times New Roman CYR" w:cs="Times New Roman CYR"/>
          <w:bCs/>
          <w:color w:val="080808"/>
          <w:sz w:val="24"/>
          <w:szCs w:val="24"/>
        </w:rPr>
      </w:pPr>
      <w:r w:rsidRPr="0078520A"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 xml:space="preserve">Дата проведения </w:t>
      </w:r>
      <w:r w:rsidR="00242DF5">
        <w:rPr>
          <w:rFonts w:ascii="Times New Roman CYR" w:hAnsi="Times New Roman CYR" w:cs="Times New Roman CYR"/>
          <w:color w:val="080808"/>
          <w:sz w:val="24"/>
          <w:szCs w:val="24"/>
        </w:rPr>
        <w:t>заседания общего собрания акционеров</w:t>
      </w:r>
      <w:r w:rsidRPr="0078520A">
        <w:rPr>
          <w:rFonts w:ascii="Times New Roman CYR" w:hAnsi="Times New Roman CYR" w:cs="Times New Roman CYR"/>
          <w:bCs/>
          <w:color w:val="080808"/>
          <w:sz w:val="24"/>
          <w:szCs w:val="24"/>
          <w:lang w:val="x-none"/>
        </w:rPr>
        <w:t>:</w:t>
      </w:r>
      <w:r w:rsidRPr="0078520A"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 xml:space="preserve"> </w:t>
      </w:r>
      <w:r w:rsidRPr="0078520A">
        <w:rPr>
          <w:rFonts w:ascii="Times New Roman CYR" w:hAnsi="Times New Roman CYR" w:cs="Times New Roman CYR"/>
          <w:bCs/>
          <w:color w:val="080808"/>
          <w:sz w:val="24"/>
          <w:szCs w:val="24"/>
          <w:lang w:val="x-none"/>
        </w:rPr>
        <w:t>«</w:t>
      </w:r>
      <w:r w:rsidR="00242DF5">
        <w:rPr>
          <w:rFonts w:ascii="Times New Roman CYR" w:hAnsi="Times New Roman CYR" w:cs="Times New Roman CYR"/>
          <w:bCs/>
          <w:color w:val="080808"/>
          <w:sz w:val="24"/>
          <w:szCs w:val="24"/>
        </w:rPr>
        <w:t>15</w:t>
      </w:r>
      <w:r w:rsidRPr="0078520A">
        <w:rPr>
          <w:rFonts w:ascii="Times New Roman CYR" w:hAnsi="Times New Roman CYR" w:cs="Times New Roman CYR"/>
          <w:bCs/>
          <w:color w:val="080808"/>
          <w:sz w:val="24"/>
          <w:szCs w:val="24"/>
          <w:lang w:val="x-none"/>
        </w:rPr>
        <w:t xml:space="preserve">» </w:t>
      </w:r>
      <w:r w:rsidR="00242DF5">
        <w:rPr>
          <w:rFonts w:ascii="Times New Roman CYR" w:hAnsi="Times New Roman CYR" w:cs="Times New Roman CYR"/>
          <w:bCs/>
          <w:color w:val="080808"/>
          <w:sz w:val="24"/>
          <w:szCs w:val="24"/>
        </w:rPr>
        <w:t>мая</w:t>
      </w:r>
      <w:r w:rsidRPr="0078520A">
        <w:rPr>
          <w:rFonts w:ascii="Times New Roman CYR" w:hAnsi="Times New Roman CYR" w:cs="Times New Roman CYR"/>
          <w:bCs/>
          <w:color w:val="080808"/>
          <w:sz w:val="24"/>
          <w:szCs w:val="24"/>
          <w:lang w:val="x-none"/>
        </w:rPr>
        <w:t xml:space="preserve"> 202</w:t>
      </w:r>
      <w:r w:rsidR="00242DF5">
        <w:rPr>
          <w:rFonts w:ascii="Times New Roman CYR" w:hAnsi="Times New Roman CYR" w:cs="Times New Roman CYR"/>
          <w:bCs/>
          <w:color w:val="080808"/>
          <w:sz w:val="24"/>
          <w:szCs w:val="24"/>
        </w:rPr>
        <w:t>5</w:t>
      </w:r>
      <w:r w:rsidRPr="0078520A">
        <w:rPr>
          <w:rFonts w:ascii="Times New Roman CYR" w:hAnsi="Times New Roman CYR" w:cs="Times New Roman CYR"/>
          <w:bCs/>
          <w:color w:val="080808"/>
          <w:sz w:val="24"/>
          <w:szCs w:val="24"/>
          <w:lang w:val="x-none"/>
        </w:rPr>
        <w:t>г.</w:t>
      </w:r>
    </w:p>
    <w:p w:rsidR="00242DF5" w:rsidRPr="00242DF5" w:rsidRDefault="00242DF5" w:rsidP="0078520A">
      <w:pPr>
        <w:widowControl w:val="0"/>
        <w:jc w:val="both"/>
        <w:rPr>
          <w:rFonts w:ascii="Times New Roman CYR" w:hAnsi="Times New Roman CYR" w:cs="Times New Roman CYR"/>
          <w:color w:val="080808"/>
          <w:sz w:val="24"/>
          <w:szCs w:val="24"/>
        </w:rPr>
      </w:pPr>
      <w:r>
        <w:rPr>
          <w:rFonts w:ascii="Times New Roman CYR" w:hAnsi="Times New Roman CYR" w:cs="Times New Roman CYR"/>
          <w:bCs/>
          <w:color w:val="080808"/>
          <w:sz w:val="24"/>
          <w:szCs w:val="24"/>
        </w:rPr>
        <w:t>Место проведения заседани</w:t>
      </w:r>
      <w:r w:rsidR="00736CB3">
        <w:rPr>
          <w:rFonts w:ascii="Times New Roman CYR" w:hAnsi="Times New Roman CYR" w:cs="Times New Roman CYR"/>
          <w:bCs/>
          <w:color w:val="080808"/>
          <w:sz w:val="24"/>
          <w:szCs w:val="24"/>
        </w:rPr>
        <w:t>я</w:t>
      </w:r>
      <w:r>
        <w:rPr>
          <w:rFonts w:ascii="Times New Roman CYR" w:hAnsi="Times New Roman CYR" w:cs="Times New Roman CYR"/>
          <w:bCs/>
          <w:color w:val="080808"/>
          <w:sz w:val="24"/>
          <w:szCs w:val="24"/>
        </w:rPr>
        <w:t xml:space="preserve"> общего собрания акционеров</w:t>
      </w:r>
      <w:r w:rsidR="00736CB3">
        <w:rPr>
          <w:rFonts w:ascii="Times New Roman CYR" w:hAnsi="Times New Roman CYR" w:cs="Times New Roman CYR"/>
          <w:bCs/>
          <w:color w:val="080808"/>
          <w:sz w:val="24"/>
          <w:szCs w:val="24"/>
        </w:rPr>
        <w:t xml:space="preserve"> (адрес, по которому проводилось заседание): 300000, Российская Федерация, город Тула, улица Тургеневская, дом 69, офис 312.</w:t>
      </w:r>
    </w:p>
    <w:p w:rsidR="0078520A" w:rsidRPr="0078520A" w:rsidRDefault="0078520A" w:rsidP="0078520A">
      <w:pPr>
        <w:widowControl w:val="0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 w:rsidRPr="0078520A"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Сведения о регистраторе, выполнявшем функции счетной комиссии:</w:t>
      </w:r>
    </w:p>
    <w:p w:rsidR="0078520A" w:rsidRPr="0078520A" w:rsidRDefault="0078520A" w:rsidP="0078520A">
      <w:pPr>
        <w:widowControl w:val="0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 w:rsidRPr="0078520A"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 xml:space="preserve">Полное фирменное наименование: Акционерное общество </w:t>
      </w:r>
      <w:r w:rsidRPr="0078520A">
        <w:rPr>
          <w:rFonts w:ascii="Times New Roman CYR" w:hAnsi="Times New Roman CYR" w:cs="Times New Roman CYR"/>
          <w:color w:val="080808"/>
          <w:sz w:val="24"/>
          <w:szCs w:val="24"/>
        </w:rPr>
        <w:t>«</w:t>
      </w:r>
      <w:r w:rsidRPr="0078520A"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Реестр</w:t>
      </w:r>
      <w:r w:rsidRPr="0078520A">
        <w:rPr>
          <w:rFonts w:ascii="Times New Roman CYR" w:hAnsi="Times New Roman CYR" w:cs="Times New Roman CYR"/>
          <w:color w:val="080808"/>
          <w:sz w:val="24"/>
          <w:szCs w:val="24"/>
        </w:rPr>
        <w:t>»</w:t>
      </w:r>
      <w:r w:rsidRPr="0078520A"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.</w:t>
      </w:r>
    </w:p>
    <w:p w:rsidR="0078520A" w:rsidRPr="0078520A" w:rsidRDefault="0078520A" w:rsidP="0078520A">
      <w:pPr>
        <w:widowControl w:val="0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 w:rsidRPr="0078520A"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Место нахождения: Российская Федерация, г.</w:t>
      </w:r>
      <w:r w:rsidRPr="0078520A">
        <w:rPr>
          <w:rFonts w:ascii="Times New Roman CYR" w:hAnsi="Times New Roman CYR" w:cs="Times New Roman CYR"/>
          <w:color w:val="080808"/>
          <w:sz w:val="24"/>
          <w:szCs w:val="24"/>
        </w:rPr>
        <w:t xml:space="preserve"> </w:t>
      </w:r>
      <w:r w:rsidRPr="0078520A"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Москва.</w:t>
      </w:r>
    </w:p>
    <w:p w:rsidR="0078520A" w:rsidRPr="0078520A" w:rsidRDefault="0078520A" w:rsidP="0078520A">
      <w:pPr>
        <w:widowControl w:val="0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 w:rsidRPr="0078520A"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Адрес регистратора: 129090, Москва, Б. Балканский пер., д. 20, стр. 1.</w:t>
      </w:r>
    </w:p>
    <w:p w:rsidR="0078520A" w:rsidRDefault="0078520A" w:rsidP="0078520A">
      <w:pPr>
        <w:widowControl w:val="0"/>
        <w:jc w:val="both"/>
        <w:rPr>
          <w:rFonts w:ascii="Times New Roman CYR" w:hAnsi="Times New Roman CYR" w:cs="Times New Roman CYR"/>
          <w:bCs/>
          <w:color w:val="080808"/>
          <w:sz w:val="24"/>
          <w:szCs w:val="24"/>
        </w:rPr>
      </w:pPr>
      <w:r w:rsidRPr="0078520A">
        <w:rPr>
          <w:rFonts w:ascii="Times New Roman CYR" w:hAnsi="Times New Roman CYR" w:cs="Times New Roman CYR"/>
          <w:bCs/>
          <w:color w:val="080808"/>
          <w:sz w:val="24"/>
          <w:szCs w:val="24"/>
          <w:lang w:val="x-none"/>
        </w:rPr>
        <w:t xml:space="preserve">Лицо, уполномоченное АО «Реестр»: </w:t>
      </w:r>
      <w:r w:rsidR="00736CB3">
        <w:rPr>
          <w:rFonts w:ascii="Times New Roman CYR" w:hAnsi="Times New Roman CYR" w:cs="Times New Roman CYR"/>
          <w:bCs/>
          <w:color w:val="080808"/>
          <w:sz w:val="24"/>
          <w:szCs w:val="24"/>
        </w:rPr>
        <w:t>Соловьева Оксана Геннадьевна</w:t>
      </w:r>
      <w:r w:rsidRPr="0078520A">
        <w:rPr>
          <w:rFonts w:ascii="Times New Roman CYR" w:hAnsi="Times New Roman CYR" w:cs="Times New Roman CYR"/>
          <w:bCs/>
          <w:color w:val="080808"/>
          <w:sz w:val="24"/>
          <w:szCs w:val="24"/>
          <w:lang w:val="x-none"/>
        </w:rPr>
        <w:t>.</w:t>
      </w:r>
    </w:p>
    <w:p w:rsidR="00736CB3" w:rsidRDefault="00736CB3" w:rsidP="0078520A">
      <w:pPr>
        <w:widowControl w:val="0"/>
        <w:jc w:val="both"/>
        <w:rPr>
          <w:rFonts w:ascii="Times New Roman CYR" w:hAnsi="Times New Roman CYR" w:cs="Times New Roman CYR"/>
          <w:bCs/>
          <w:color w:val="080808"/>
          <w:sz w:val="24"/>
          <w:szCs w:val="24"/>
        </w:rPr>
      </w:pPr>
      <w:r>
        <w:rPr>
          <w:rFonts w:ascii="Times New Roman CYR" w:hAnsi="Times New Roman CYR" w:cs="Times New Roman CYR"/>
          <w:bCs/>
          <w:color w:val="080808"/>
          <w:sz w:val="24"/>
          <w:szCs w:val="24"/>
        </w:rPr>
        <w:t>Время начала регистрации лиц, имевших право голоса при принятии решений общим собранием акционеров: 12 час. 30 мин.</w:t>
      </w:r>
    </w:p>
    <w:p w:rsidR="00736CB3" w:rsidRDefault="00736CB3" w:rsidP="0078520A">
      <w:pPr>
        <w:widowControl w:val="0"/>
        <w:jc w:val="both"/>
        <w:rPr>
          <w:rFonts w:ascii="Times New Roman CYR" w:hAnsi="Times New Roman CYR" w:cs="Times New Roman CYR"/>
          <w:bCs/>
          <w:color w:val="080808"/>
          <w:sz w:val="24"/>
          <w:szCs w:val="24"/>
        </w:rPr>
      </w:pPr>
      <w:r>
        <w:rPr>
          <w:rFonts w:ascii="Times New Roman CYR" w:hAnsi="Times New Roman CYR" w:cs="Times New Roman CYR"/>
          <w:bCs/>
          <w:color w:val="080808"/>
          <w:sz w:val="24"/>
          <w:szCs w:val="24"/>
        </w:rPr>
        <w:t>Время открытия заседания общего собрания акционеров: 13 час. 00 мин.</w:t>
      </w:r>
    </w:p>
    <w:p w:rsidR="00736CB3" w:rsidRDefault="00736CB3" w:rsidP="0078520A">
      <w:pPr>
        <w:widowControl w:val="0"/>
        <w:jc w:val="both"/>
        <w:rPr>
          <w:rFonts w:ascii="Times New Roman CYR" w:hAnsi="Times New Roman CYR" w:cs="Times New Roman CYR"/>
          <w:bCs/>
          <w:color w:val="080808"/>
          <w:sz w:val="24"/>
          <w:szCs w:val="24"/>
        </w:rPr>
      </w:pPr>
      <w:r>
        <w:rPr>
          <w:rFonts w:ascii="Times New Roman CYR" w:hAnsi="Times New Roman CYR" w:cs="Times New Roman CYR"/>
          <w:bCs/>
          <w:color w:val="080808"/>
          <w:sz w:val="24"/>
          <w:szCs w:val="24"/>
        </w:rPr>
        <w:t>Время окончания регистрации лиц, имевших право голоса при принятии решений общим собранием акционеров: 13 час 10 мин.</w:t>
      </w:r>
    </w:p>
    <w:p w:rsidR="00736CB3" w:rsidRDefault="00736CB3" w:rsidP="0078520A">
      <w:pPr>
        <w:widowControl w:val="0"/>
        <w:jc w:val="both"/>
        <w:rPr>
          <w:rFonts w:ascii="Times New Roman CYR" w:hAnsi="Times New Roman CYR" w:cs="Times New Roman CYR"/>
          <w:bCs/>
          <w:color w:val="080808"/>
          <w:sz w:val="24"/>
          <w:szCs w:val="24"/>
        </w:rPr>
      </w:pPr>
      <w:r>
        <w:rPr>
          <w:rFonts w:ascii="Times New Roman CYR" w:hAnsi="Times New Roman CYR" w:cs="Times New Roman CYR"/>
          <w:bCs/>
          <w:color w:val="080808"/>
          <w:sz w:val="24"/>
          <w:szCs w:val="24"/>
        </w:rPr>
        <w:t>Время начала подсчета голосов: 13 час. 20 мин.</w:t>
      </w:r>
    </w:p>
    <w:p w:rsidR="00736CB3" w:rsidRPr="00736CB3" w:rsidRDefault="00736CB3" w:rsidP="0078520A">
      <w:pPr>
        <w:widowControl w:val="0"/>
        <w:jc w:val="both"/>
        <w:rPr>
          <w:rFonts w:ascii="Times New Roman CYR" w:hAnsi="Times New Roman CYR" w:cs="Times New Roman CYR"/>
          <w:color w:val="080808"/>
          <w:sz w:val="24"/>
          <w:szCs w:val="24"/>
        </w:rPr>
      </w:pPr>
      <w:r>
        <w:rPr>
          <w:rFonts w:ascii="Times New Roman CYR" w:hAnsi="Times New Roman CYR" w:cs="Times New Roman CYR"/>
          <w:bCs/>
          <w:color w:val="080808"/>
          <w:sz w:val="24"/>
          <w:szCs w:val="24"/>
        </w:rPr>
        <w:t>Время закрытия заседания общего собрания акционеров: 13 час 30 мин.</w:t>
      </w:r>
    </w:p>
    <w:p w:rsidR="00AB2E95" w:rsidRPr="0078520A" w:rsidRDefault="00AB2E95" w:rsidP="00CB0117">
      <w:pPr>
        <w:ind w:firstLine="567"/>
        <w:jc w:val="both"/>
        <w:rPr>
          <w:b/>
          <w:bCs/>
          <w:sz w:val="24"/>
          <w:szCs w:val="24"/>
          <w:lang w:val="x-none"/>
        </w:rPr>
      </w:pPr>
    </w:p>
    <w:p w:rsidR="0078520A" w:rsidRDefault="0078520A" w:rsidP="0078520A">
      <w:pPr>
        <w:jc w:val="center"/>
        <w:rPr>
          <w:rFonts w:ascii="Times New Roman CYR" w:hAnsi="Times New Roman CYR" w:cs="Times New Roman CYR"/>
          <w:b/>
          <w:bCs/>
          <w:caps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b/>
          <w:bCs/>
          <w:caps/>
          <w:color w:val="080808"/>
          <w:sz w:val="24"/>
          <w:szCs w:val="24"/>
          <w:lang w:val="x-none"/>
        </w:rPr>
        <w:t>Повестка дня собрания:</w:t>
      </w:r>
    </w:p>
    <w:p w:rsidR="0078520A" w:rsidRDefault="0078520A" w:rsidP="0078520A">
      <w:pPr>
        <w:ind w:right="-427"/>
        <w:jc w:val="center"/>
        <w:rPr>
          <w:rFonts w:ascii="Times New Roman CYR" w:hAnsi="Times New Roman CYR" w:cs="Times New Roman CYR"/>
          <w:b/>
          <w:bCs/>
          <w:caps/>
          <w:color w:val="080808"/>
          <w:sz w:val="24"/>
          <w:szCs w:val="24"/>
          <w:lang w:val="x-none"/>
        </w:rPr>
      </w:pPr>
    </w:p>
    <w:p w:rsidR="0078520A" w:rsidRPr="00736CB3" w:rsidRDefault="0078520A" w:rsidP="0078520A">
      <w:pPr>
        <w:ind w:left="426" w:hanging="284"/>
        <w:jc w:val="both"/>
        <w:rPr>
          <w:rFonts w:ascii="Times New Roman CYR" w:hAnsi="Times New Roman CYR" w:cs="Times New Roman CYR"/>
          <w:color w:val="080808"/>
          <w:sz w:val="24"/>
          <w:szCs w:val="24"/>
        </w:rPr>
      </w:pPr>
      <w:r w:rsidRPr="005D3124"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1.</w:t>
      </w:r>
      <w:r w:rsidRPr="005D3124"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ab/>
        <w:t>Утверждение годового отчета, годовой бухгалтерской (</w:t>
      </w:r>
      <w:r w:rsidR="00736CB3"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финансовой) отчетности Общества</w:t>
      </w:r>
      <w:r w:rsidR="00736CB3">
        <w:rPr>
          <w:rFonts w:ascii="Times New Roman CYR" w:hAnsi="Times New Roman CYR" w:cs="Times New Roman CYR"/>
          <w:color w:val="080808"/>
          <w:sz w:val="24"/>
          <w:szCs w:val="24"/>
        </w:rPr>
        <w:t xml:space="preserve"> за 2024 год.</w:t>
      </w:r>
    </w:p>
    <w:p w:rsidR="0078520A" w:rsidRPr="005D3124" w:rsidRDefault="0078520A" w:rsidP="0078520A">
      <w:pPr>
        <w:ind w:left="426" w:hanging="284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 w:rsidRPr="005D3124"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2.</w:t>
      </w:r>
      <w:r w:rsidRPr="005D3124"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ab/>
        <w:t xml:space="preserve">О распределении прибыли (в том числе выплате (объявлении) дивидендов) и убытков общества по результатам </w:t>
      </w:r>
      <w:r w:rsidR="00736CB3">
        <w:rPr>
          <w:rFonts w:ascii="Times New Roman CYR" w:hAnsi="Times New Roman CYR" w:cs="Times New Roman CYR"/>
          <w:color w:val="080808"/>
          <w:sz w:val="24"/>
          <w:szCs w:val="24"/>
        </w:rPr>
        <w:t xml:space="preserve">2024 </w:t>
      </w:r>
      <w:r w:rsidRPr="005D3124"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отчетного года.</w:t>
      </w:r>
    </w:p>
    <w:p w:rsidR="0078520A" w:rsidRPr="005D3124" w:rsidRDefault="0078520A" w:rsidP="0078520A">
      <w:pPr>
        <w:ind w:left="426" w:hanging="284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 w:rsidRPr="005D3124"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3.</w:t>
      </w:r>
      <w:r w:rsidRPr="005D3124"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ab/>
        <w:t xml:space="preserve">Избрание </w:t>
      </w:r>
      <w:r w:rsidR="00736CB3">
        <w:rPr>
          <w:rFonts w:ascii="Times New Roman CYR" w:hAnsi="Times New Roman CYR" w:cs="Times New Roman CYR"/>
          <w:color w:val="080808"/>
          <w:sz w:val="24"/>
          <w:szCs w:val="24"/>
        </w:rPr>
        <w:t xml:space="preserve">членов </w:t>
      </w:r>
      <w:r w:rsidRPr="005D3124"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Совета директоров Общества.</w:t>
      </w:r>
    </w:p>
    <w:p w:rsidR="0078520A" w:rsidRPr="005D3124" w:rsidRDefault="0078520A" w:rsidP="0078520A">
      <w:pPr>
        <w:ind w:left="426" w:hanging="284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 w:rsidRPr="005D3124"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4.</w:t>
      </w:r>
      <w:r w:rsidRPr="005D3124"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ab/>
        <w:t xml:space="preserve">Избрание членов </w:t>
      </w:r>
      <w:r w:rsidR="00736CB3">
        <w:rPr>
          <w:rFonts w:ascii="Times New Roman CYR" w:hAnsi="Times New Roman CYR" w:cs="Times New Roman CYR"/>
          <w:color w:val="080808"/>
          <w:sz w:val="24"/>
          <w:szCs w:val="24"/>
        </w:rPr>
        <w:t>Р</w:t>
      </w:r>
      <w:proofErr w:type="spellStart"/>
      <w:r w:rsidRPr="005D3124"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евизионной</w:t>
      </w:r>
      <w:proofErr w:type="spellEnd"/>
      <w:r w:rsidRPr="005D3124"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 xml:space="preserve"> комиссии Общества.</w:t>
      </w:r>
    </w:p>
    <w:p w:rsidR="0078520A" w:rsidRDefault="0078520A" w:rsidP="0078520A">
      <w:pPr>
        <w:ind w:left="426" w:hanging="284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 w:rsidRPr="005D3124"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5.</w:t>
      </w:r>
      <w:r w:rsidRPr="005D3124"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ab/>
      </w:r>
      <w:r w:rsidR="00736CB3">
        <w:rPr>
          <w:rFonts w:ascii="Times New Roman CYR" w:hAnsi="Times New Roman CYR" w:cs="Times New Roman CYR"/>
          <w:color w:val="080808"/>
          <w:sz w:val="24"/>
          <w:szCs w:val="24"/>
        </w:rPr>
        <w:t>Назначение аудиторской организации (индивидуального аудитора) Общества на 2025 год</w:t>
      </w:r>
      <w:r w:rsidRPr="005D3124"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.</w:t>
      </w:r>
    </w:p>
    <w:p w:rsidR="0078520A" w:rsidRDefault="0078520A" w:rsidP="0078520A">
      <w:pPr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</w:p>
    <w:p w:rsidR="003B4F7E" w:rsidRDefault="00E73C48" w:rsidP="002908EF">
      <w:pPr>
        <w:pStyle w:val="33"/>
      </w:pPr>
      <w:r>
        <w:t xml:space="preserve">Председательствующий на </w:t>
      </w:r>
      <w:r w:rsidR="0026241A">
        <w:t xml:space="preserve">общем </w:t>
      </w:r>
      <w:r>
        <w:t xml:space="preserve">собрании </w:t>
      </w:r>
      <w:r w:rsidR="002908EF" w:rsidRPr="00CE6309">
        <w:t xml:space="preserve">– </w:t>
      </w:r>
      <w:r w:rsidR="00AB2E95">
        <w:t>Новиков Владимир Викторович</w:t>
      </w:r>
      <w:r w:rsidR="003B4F7E">
        <w:t>.</w:t>
      </w:r>
    </w:p>
    <w:p w:rsidR="002908EF" w:rsidRPr="00CE6309" w:rsidRDefault="002908EF" w:rsidP="002908EF">
      <w:pPr>
        <w:pStyle w:val="33"/>
      </w:pPr>
      <w:r w:rsidRPr="00CE6309">
        <w:t xml:space="preserve">Секретарь общего собрания – </w:t>
      </w:r>
      <w:proofErr w:type="spellStart"/>
      <w:r w:rsidR="00562CDE">
        <w:t>Киняшева</w:t>
      </w:r>
      <w:proofErr w:type="spellEnd"/>
      <w:r w:rsidR="00562CDE">
        <w:t xml:space="preserve"> Татьяна Викторовна</w:t>
      </w:r>
      <w:r w:rsidRPr="00CE6309">
        <w:t>.</w:t>
      </w:r>
    </w:p>
    <w:p w:rsidR="00FC5E0A" w:rsidRPr="00CE6309" w:rsidRDefault="00FC5E0A">
      <w:pPr>
        <w:jc w:val="both"/>
        <w:rPr>
          <w:sz w:val="24"/>
          <w:szCs w:val="24"/>
        </w:rPr>
      </w:pPr>
    </w:p>
    <w:p w:rsidR="00FC5E0A" w:rsidRPr="00CE6309" w:rsidRDefault="00FC5E0A">
      <w:pPr>
        <w:pStyle w:val="2"/>
        <w:jc w:val="left"/>
        <w:rPr>
          <w:b w:val="0"/>
          <w:bCs w:val="0"/>
          <w:sz w:val="24"/>
          <w:szCs w:val="24"/>
        </w:rPr>
      </w:pPr>
      <w:r w:rsidRPr="00CE6309">
        <w:rPr>
          <w:b w:val="0"/>
          <w:bCs w:val="0"/>
          <w:sz w:val="24"/>
          <w:szCs w:val="24"/>
        </w:rPr>
        <w:t>Вопрос № 1</w:t>
      </w:r>
    </w:p>
    <w:p w:rsidR="00AB2E95" w:rsidRPr="00EE2C2F" w:rsidRDefault="00AB2E95" w:rsidP="00AB2E95">
      <w:pPr>
        <w:pStyle w:val="33"/>
        <w:ind w:firstLine="709"/>
      </w:pPr>
      <w:r w:rsidRPr="00EE2C2F">
        <w:t xml:space="preserve">Число голосов, которыми обладали лица, включенные в список лиц, имевших право </w:t>
      </w:r>
      <w:r w:rsidR="00562CDE">
        <w:t>голоса при принятии решений общим собранием акционеров</w:t>
      </w:r>
      <w:r w:rsidRPr="00EE2C2F">
        <w:t>, по данному вопросу повестки дня: 3</w:t>
      </w:r>
      <w:r w:rsidR="00562CDE">
        <w:t> </w:t>
      </w:r>
      <w:r w:rsidRPr="00EE2C2F">
        <w:t>400</w:t>
      </w:r>
      <w:r w:rsidR="00562CDE">
        <w:t> </w:t>
      </w:r>
      <w:r w:rsidRPr="00EE2C2F">
        <w:t>000</w:t>
      </w:r>
      <w:r>
        <w:t>.</w:t>
      </w:r>
    </w:p>
    <w:p w:rsidR="00AB2E95" w:rsidRDefault="00AB2E95" w:rsidP="00AB2E95">
      <w:pPr>
        <w:pStyle w:val="33"/>
        <w:ind w:firstLine="709"/>
      </w:pPr>
      <w:r>
        <w:rPr>
          <w:rFonts w:ascii="Times New Roman CYR" w:hAnsi="Times New Roman CYR" w:cs="Times New Roman CYR"/>
          <w:color w:val="080808"/>
          <w:lang w:val="x-none"/>
        </w:rPr>
        <w:t>Число голосов, приходившихся на голосующие акции Общества, по данному вопросу повестки дня, определенное с учетом положений пункта 4.24 «Положения об общих собраниях акционеров» (утв. Банком России 16.11.2018 N 660-П)</w:t>
      </w:r>
      <w:r w:rsidRPr="00EE2C2F">
        <w:t>: 3</w:t>
      </w:r>
      <w:r>
        <w:t> </w:t>
      </w:r>
      <w:r w:rsidRPr="00EE2C2F">
        <w:t>400</w:t>
      </w:r>
      <w:r>
        <w:t xml:space="preserve"> </w:t>
      </w:r>
      <w:r w:rsidRPr="00EE2C2F">
        <w:t>000</w:t>
      </w:r>
      <w:r>
        <w:t>.</w:t>
      </w:r>
    </w:p>
    <w:p w:rsidR="00AB2E95" w:rsidRPr="0078520A" w:rsidRDefault="00AB2E95" w:rsidP="00AB2E95">
      <w:pPr>
        <w:pStyle w:val="33"/>
        <w:ind w:firstLine="709"/>
        <w:rPr>
          <w:rFonts w:ascii="Times New Roman CYR" w:hAnsi="Times New Roman CYR" w:cs="Times New Roman CYR"/>
          <w:color w:val="080808"/>
          <w:lang w:val="x-none"/>
        </w:rPr>
      </w:pPr>
      <w:r>
        <w:rPr>
          <w:rFonts w:ascii="Times New Roman CYR" w:hAnsi="Times New Roman CYR" w:cs="Times New Roman CYR"/>
          <w:color w:val="080808"/>
          <w:lang w:val="x-none"/>
        </w:rPr>
        <w:t xml:space="preserve">Число голосов, которыми обладали лица, принявшие участие в </w:t>
      </w:r>
      <w:r w:rsidR="00562CDE">
        <w:rPr>
          <w:rFonts w:ascii="Times New Roman CYR" w:hAnsi="Times New Roman CYR" w:cs="Times New Roman CYR"/>
          <w:color w:val="080808"/>
        </w:rPr>
        <w:t xml:space="preserve">заседании </w:t>
      </w:r>
      <w:r>
        <w:rPr>
          <w:rFonts w:ascii="Times New Roman CYR" w:hAnsi="Times New Roman CYR" w:cs="Times New Roman CYR"/>
          <w:color w:val="080808"/>
          <w:lang w:val="x-none"/>
        </w:rPr>
        <w:t>обще</w:t>
      </w:r>
      <w:r w:rsidR="00562CDE">
        <w:rPr>
          <w:rFonts w:ascii="Times New Roman CYR" w:hAnsi="Times New Roman CYR" w:cs="Times New Roman CYR"/>
          <w:color w:val="080808"/>
        </w:rPr>
        <w:t>го</w:t>
      </w:r>
      <w:r>
        <w:rPr>
          <w:rFonts w:ascii="Times New Roman CYR" w:hAnsi="Times New Roman CYR" w:cs="Times New Roman CYR"/>
          <w:color w:val="080808"/>
          <w:lang w:val="x-none"/>
        </w:rPr>
        <w:t xml:space="preserve"> собрани</w:t>
      </w:r>
      <w:r w:rsidR="00562CDE">
        <w:rPr>
          <w:rFonts w:ascii="Times New Roman CYR" w:hAnsi="Times New Roman CYR" w:cs="Times New Roman CYR"/>
          <w:color w:val="080808"/>
        </w:rPr>
        <w:t>я акционеров</w:t>
      </w:r>
      <w:r>
        <w:rPr>
          <w:rFonts w:ascii="Times New Roman CYR" w:hAnsi="Times New Roman CYR" w:cs="Times New Roman CYR"/>
          <w:color w:val="080808"/>
          <w:lang w:val="x-none"/>
        </w:rPr>
        <w:t>, по данному вопросу повестки дня</w:t>
      </w:r>
      <w:r w:rsidRPr="0078520A">
        <w:rPr>
          <w:rFonts w:ascii="Times New Roman CYR" w:hAnsi="Times New Roman CYR" w:cs="Times New Roman CYR"/>
          <w:color w:val="080808"/>
          <w:lang w:val="x-none"/>
        </w:rPr>
        <w:t xml:space="preserve">: </w:t>
      </w:r>
      <w:r w:rsidR="00562CDE">
        <w:rPr>
          <w:rFonts w:ascii="Times New Roman CYR" w:hAnsi="Times New Roman CYR" w:cs="Times New Roman CYR"/>
          <w:color w:val="080808"/>
        </w:rPr>
        <w:t>2 602 925</w:t>
      </w:r>
      <w:r w:rsidRPr="0078520A">
        <w:rPr>
          <w:rFonts w:ascii="Times New Roman CYR" w:hAnsi="Times New Roman CYR" w:cs="Times New Roman CYR"/>
          <w:color w:val="080808"/>
          <w:lang w:val="x-none"/>
        </w:rPr>
        <w:t>.</w:t>
      </w:r>
    </w:p>
    <w:p w:rsidR="00AB2E95" w:rsidRPr="00EE2C2F" w:rsidRDefault="00AB2E95" w:rsidP="00AB2E95">
      <w:pPr>
        <w:pStyle w:val="33"/>
        <w:ind w:firstLine="709"/>
      </w:pPr>
      <w:r w:rsidRPr="00EE2C2F">
        <w:t xml:space="preserve">Кворум </w:t>
      </w:r>
      <w:r w:rsidR="00562CDE">
        <w:t xml:space="preserve">заседания для принятия решений общим собранием акционеров </w:t>
      </w:r>
      <w:r w:rsidRPr="00EE2C2F">
        <w:t>по данному вопросу повестки дня имеется</w:t>
      </w:r>
      <w:r>
        <w:t>.</w:t>
      </w:r>
    </w:p>
    <w:p w:rsidR="00AB2E95" w:rsidRPr="002870D1" w:rsidRDefault="00AB2E95" w:rsidP="00AB2E95">
      <w:pPr>
        <w:jc w:val="both"/>
        <w:rPr>
          <w:bCs/>
          <w:color w:val="080808"/>
          <w:sz w:val="24"/>
          <w:szCs w:val="24"/>
        </w:rPr>
      </w:pPr>
      <w:r w:rsidRPr="002870D1">
        <w:rPr>
          <w:bCs/>
          <w:color w:val="080808"/>
          <w:sz w:val="24"/>
          <w:szCs w:val="24"/>
          <w:lang w:val="x-none"/>
        </w:rPr>
        <w:t xml:space="preserve">Итоги голосования:  </w:t>
      </w:r>
    </w:p>
    <w:p w:rsidR="0078520A" w:rsidRDefault="0078520A" w:rsidP="00AB2E95">
      <w:pPr>
        <w:jc w:val="both"/>
        <w:rPr>
          <w:color w:val="080808"/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88"/>
        <w:gridCol w:w="2572"/>
      </w:tblGrid>
      <w:tr w:rsidR="0078520A" w:rsidRPr="00956FF6" w:rsidTr="0039776F">
        <w:tc>
          <w:tcPr>
            <w:tcW w:w="7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20A" w:rsidRPr="00956FF6" w:rsidRDefault="0078520A" w:rsidP="0039776F">
            <w:pPr>
              <w:widowControl w:val="0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 w:rsidRPr="00956FF6"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отданных за вариант голосования «ЗА»</w:t>
            </w:r>
          </w:p>
        </w:tc>
        <w:tc>
          <w:tcPr>
            <w:tcW w:w="2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20A" w:rsidRPr="0078520A" w:rsidRDefault="00562CDE" w:rsidP="00562CDE">
            <w:pPr>
              <w:widowControl w:val="0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color w:val="080808"/>
                <w:sz w:val="24"/>
                <w:szCs w:val="24"/>
              </w:rPr>
              <w:t xml:space="preserve">2 602 925 </w:t>
            </w:r>
            <w:r w:rsidR="0078520A" w:rsidRPr="0078520A">
              <w:rPr>
                <w:rFonts w:ascii="Times New Roman CYR" w:hAnsi="Times New Roman CYR" w:cs="Times New Roman CYR"/>
                <w:bCs/>
                <w:color w:val="080808"/>
                <w:sz w:val="24"/>
                <w:szCs w:val="24"/>
                <w:lang w:val="x-none"/>
              </w:rPr>
              <w:t xml:space="preserve">|  </w:t>
            </w:r>
            <w:r>
              <w:rPr>
                <w:rFonts w:ascii="Times New Roman CYR" w:hAnsi="Times New Roman CYR" w:cs="Times New Roman CYR"/>
                <w:bCs/>
                <w:color w:val="080808"/>
                <w:sz w:val="24"/>
                <w:szCs w:val="24"/>
              </w:rPr>
              <w:t>100</w:t>
            </w:r>
            <w:r w:rsidR="0078520A" w:rsidRPr="0078520A">
              <w:rPr>
                <w:rFonts w:ascii="Times New Roman CYR" w:hAnsi="Times New Roman CYR" w:cs="Times New Roman CYR"/>
                <w:bCs/>
                <w:color w:val="080808"/>
                <w:sz w:val="24"/>
                <w:szCs w:val="24"/>
                <w:lang w:val="x-none"/>
              </w:rPr>
              <w:t>%*</w:t>
            </w:r>
          </w:p>
        </w:tc>
      </w:tr>
      <w:tr w:rsidR="0078520A" w:rsidRPr="00956FF6" w:rsidTr="0039776F">
        <w:tc>
          <w:tcPr>
            <w:tcW w:w="7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20A" w:rsidRPr="00956FF6" w:rsidRDefault="0078520A" w:rsidP="0039776F">
            <w:pPr>
              <w:widowControl w:val="0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 w:rsidRPr="00956FF6"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отданных за вариант голосования «ПРОТИВ»</w:t>
            </w:r>
          </w:p>
        </w:tc>
        <w:tc>
          <w:tcPr>
            <w:tcW w:w="2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20A" w:rsidRPr="0078520A" w:rsidRDefault="0078520A" w:rsidP="0039776F">
            <w:pPr>
              <w:widowControl w:val="0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 w:rsidRPr="0078520A">
              <w:rPr>
                <w:rFonts w:ascii="Times New Roman CYR" w:hAnsi="Times New Roman CYR" w:cs="Times New Roman CYR"/>
                <w:bCs/>
                <w:color w:val="080808"/>
                <w:sz w:val="24"/>
                <w:szCs w:val="24"/>
                <w:lang w:val="x-none"/>
              </w:rPr>
              <w:t>0</w:t>
            </w:r>
          </w:p>
        </w:tc>
      </w:tr>
      <w:tr w:rsidR="0078520A" w:rsidRPr="00956FF6" w:rsidTr="0039776F">
        <w:tc>
          <w:tcPr>
            <w:tcW w:w="7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20A" w:rsidRPr="00956FF6" w:rsidRDefault="0078520A" w:rsidP="0039776F">
            <w:pPr>
              <w:widowControl w:val="0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 w:rsidRPr="00956FF6"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lastRenderedPageBreak/>
              <w:t>Число голосов, отданных за вариант голосования «ВОЗДЕРЖАЛСЯ»</w:t>
            </w:r>
          </w:p>
        </w:tc>
        <w:tc>
          <w:tcPr>
            <w:tcW w:w="2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20A" w:rsidRPr="00562CDE" w:rsidRDefault="00562CDE" w:rsidP="0039776F">
            <w:pPr>
              <w:widowControl w:val="0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color w:val="080808"/>
                <w:sz w:val="24"/>
                <w:szCs w:val="24"/>
              </w:rPr>
              <w:t>0</w:t>
            </w:r>
          </w:p>
        </w:tc>
      </w:tr>
    </w:tbl>
    <w:p w:rsidR="0078520A" w:rsidRDefault="0078520A" w:rsidP="0078520A">
      <w:pPr>
        <w:jc w:val="both"/>
        <w:rPr>
          <w:rFonts w:ascii="Times New Roman CYR" w:hAnsi="Times New Roman CYR" w:cs="Times New Roman CYR"/>
          <w:color w:val="080808"/>
          <w:sz w:val="20"/>
          <w:szCs w:val="20"/>
          <w:lang w:val="x-none"/>
        </w:rPr>
      </w:pPr>
      <w:r>
        <w:rPr>
          <w:rFonts w:ascii="Times New Roman CYR" w:hAnsi="Times New Roman CYR" w:cs="Times New Roman CYR"/>
          <w:color w:val="080808"/>
          <w:sz w:val="20"/>
          <w:szCs w:val="20"/>
          <w:lang w:val="x-none"/>
        </w:rPr>
        <w:t xml:space="preserve">       *процент определяется от числа голосов, которыми обладали лица, принявшие участие в </w:t>
      </w:r>
      <w:r w:rsidR="00562CDE">
        <w:rPr>
          <w:rFonts w:ascii="Times New Roman CYR" w:hAnsi="Times New Roman CYR" w:cs="Times New Roman CYR"/>
          <w:color w:val="080808"/>
          <w:sz w:val="20"/>
          <w:szCs w:val="20"/>
        </w:rPr>
        <w:t xml:space="preserve">заседании </w:t>
      </w:r>
      <w:r>
        <w:rPr>
          <w:rFonts w:ascii="Times New Roman CYR" w:hAnsi="Times New Roman CYR" w:cs="Times New Roman CYR"/>
          <w:color w:val="080808"/>
          <w:sz w:val="20"/>
          <w:szCs w:val="20"/>
          <w:lang w:val="x-none"/>
        </w:rPr>
        <w:t>обще</w:t>
      </w:r>
      <w:r w:rsidR="00562CDE">
        <w:rPr>
          <w:rFonts w:ascii="Times New Roman CYR" w:hAnsi="Times New Roman CYR" w:cs="Times New Roman CYR"/>
          <w:color w:val="080808"/>
          <w:sz w:val="20"/>
          <w:szCs w:val="20"/>
        </w:rPr>
        <w:t>го</w:t>
      </w:r>
      <w:r>
        <w:rPr>
          <w:rFonts w:ascii="Times New Roman CYR" w:hAnsi="Times New Roman CYR" w:cs="Times New Roman CYR"/>
          <w:color w:val="080808"/>
          <w:sz w:val="20"/>
          <w:szCs w:val="20"/>
          <w:lang w:val="x-none"/>
        </w:rPr>
        <w:t xml:space="preserve"> собрани</w:t>
      </w:r>
      <w:r w:rsidR="00562CDE">
        <w:rPr>
          <w:rFonts w:ascii="Times New Roman CYR" w:hAnsi="Times New Roman CYR" w:cs="Times New Roman CYR"/>
          <w:color w:val="080808"/>
          <w:sz w:val="20"/>
          <w:szCs w:val="20"/>
        </w:rPr>
        <w:t>я акционеров</w:t>
      </w:r>
      <w:r>
        <w:rPr>
          <w:rFonts w:ascii="Times New Roman CYR" w:hAnsi="Times New Roman CYR" w:cs="Times New Roman CYR"/>
          <w:color w:val="080808"/>
          <w:sz w:val="20"/>
          <w:szCs w:val="20"/>
          <w:lang w:val="x-none"/>
        </w:rPr>
        <w:t>, по данному вопросу повестки дня, определенное с учетом положений п. 4.24 «Положения об общих собраниях акционеров» (утв. Банком России 16.11.2018 N 660-П).</w:t>
      </w:r>
    </w:p>
    <w:p w:rsidR="00AB2E95" w:rsidRPr="00CE6309" w:rsidRDefault="00AB2E95" w:rsidP="00AB2E9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Формулировка решения, принятого общим собранием п</w:t>
      </w:r>
      <w:r w:rsidRPr="00CE6309">
        <w:rPr>
          <w:sz w:val="24"/>
          <w:szCs w:val="24"/>
        </w:rPr>
        <w:t xml:space="preserve">о итогам голосования </w:t>
      </w:r>
      <w:r>
        <w:rPr>
          <w:sz w:val="24"/>
          <w:szCs w:val="24"/>
        </w:rPr>
        <w:t>по первому вопросу повестки дня</w:t>
      </w:r>
      <w:r w:rsidRPr="00CE6309">
        <w:rPr>
          <w:sz w:val="24"/>
          <w:szCs w:val="24"/>
        </w:rPr>
        <w:t>:</w:t>
      </w:r>
    </w:p>
    <w:p w:rsidR="00AB2E95" w:rsidRPr="00284F58" w:rsidRDefault="00AB2E95" w:rsidP="00AB2E95">
      <w:pPr>
        <w:ind w:firstLine="709"/>
        <w:jc w:val="both"/>
        <w:rPr>
          <w:b/>
          <w:i/>
          <w:sz w:val="24"/>
          <w:szCs w:val="24"/>
        </w:rPr>
      </w:pPr>
      <w:r w:rsidRPr="00284F58">
        <w:rPr>
          <w:b/>
          <w:i/>
          <w:sz w:val="24"/>
          <w:szCs w:val="24"/>
        </w:rPr>
        <w:t>«</w:t>
      </w:r>
      <w:r w:rsidR="0078520A" w:rsidRPr="0078520A">
        <w:rPr>
          <w:rFonts w:ascii="Times New Roman CYR" w:hAnsi="Times New Roman CYR" w:cs="Times New Roman CYR"/>
          <w:b/>
          <w:i/>
          <w:color w:val="080808"/>
          <w:sz w:val="24"/>
          <w:szCs w:val="24"/>
          <w:lang w:val="x-none"/>
        </w:rPr>
        <w:t>Утвердить годовой отчет, годовую бухгалтерскую (финансовую) отчетность за 202</w:t>
      </w:r>
      <w:r w:rsidR="00562CDE">
        <w:rPr>
          <w:rFonts w:ascii="Times New Roman CYR" w:hAnsi="Times New Roman CYR" w:cs="Times New Roman CYR"/>
          <w:b/>
          <w:i/>
          <w:color w:val="080808"/>
          <w:sz w:val="24"/>
          <w:szCs w:val="24"/>
        </w:rPr>
        <w:t>4</w:t>
      </w:r>
      <w:r w:rsidR="0078520A" w:rsidRPr="0078520A">
        <w:rPr>
          <w:rFonts w:ascii="Times New Roman CYR" w:hAnsi="Times New Roman CYR" w:cs="Times New Roman CYR"/>
          <w:b/>
          <w:i/>
          <w:color w:val="080808"/>
          <w:sz w:val="24"/>
          <w:szCs w:val="24"/>
          <w:lang w:val="x-none"/>
        </w:rPr>
        <w:t xml:space="preserve"> отчетный год</w:t>
      </w:r>
      <w:proofErr w:type="gramStart"/>
      <w:r w:rsidR="0078520A" w:rsidRPr="0078520A">
        <w:rPr>
          <w:rFonts w:ascii="Times New Roman CYR" w:hAnsi="Times New Roman CYR" w:cs="Times New Roman CYR"/>
          <w:b/>
          <w:i/>
          <w:color w:val="080808"/>
          <w:sz w:val="24"/>
          <w:szCs w:val="24"/>
          <w:lang w:val="x-none"/>
        </w:rPr>
        <w:t>.</w:t>
      </w:r>
      <w:r w:rsidRPr="00284F58">
        <w:rPr>
          <w:b/>
          <w:i/>
          <w:sz w:val="24"/>
          <w:szCs w:val="24"/>
        </w:rPr>
        <w:t>».</w:t>
      </w:r>
      <w:proofErr w:type="gramEnd"/>
    </w:p>
    <w:p w:rsidR="00E73C48" w:rsidRPr="0099274D" w:rsidRDefault="00E73C48" w:rsidP="00E73C48">
      <w:pPr>
        <w:ind w:firstLine="709"/>
        <w:jc w:val="both"/>
        <w:rPr>
          <w:sz w:val="24"/>
          <w:szCs w:val="24"/>
        </w:rPr>
      </w:pPr>
      <w:r w:rsidRPr="0099274D">
        <w:rPr>
          <w:sz w:val="24"/>
          <w:szCs w:val="24"/>
        </w:rPr>
        <w:t xml:space="preserve">Вопрос № </w:t>
      </w:r>
      <w:r>
        <w:rPr>
          <w:sz w:val="24"/>
          <w:szCs w:val="24"/>
        </w:rPr>
        <w:t>2</w:t>
      </w:r>
    </w:p>
    <w:p w:rsidR="00562CDE" w:rsidRPr="00EE2C2F" w:rsidRDefault="00562CDE" w:rsidP="00562CDE">
      <w:pPr>
        <w:pStyle w:val="33"/>
        <w:ind w:firstLine="709"/>
      </w:pPr>
      <w:r w:rsidRPr="00EE2C2F">
        <w:t xml:space="preserve">Число голосов, которыми обладали лица, включенные в список лиц, имевших право </w:t>
      </w:r>
      <w:r>
        <w:t>голоса при принятии решений общим собранием акционеров</w:t>
      </w:r>
      <w:r w:rsidRPr="00EE2C2F">
        <w:t>, по данному вопросу повестки дня: 3</w:t>
      </w:r>
      <w:r>
        <w:t> </w:t>
      </w:r>
      <w:r w:rsidRPr="00EE2C2F">
        <w:t>400</w:t>
      </w:r>
      <w:r>
        <w:t> </w:t>
      </w:r>
      <w:r w:rsidRPr="00EE2C2F">
        <w:t>000</w:t>
      </w:r>
      <w:r>
        <w:t>.</w:t>
      </w:r>
    </w:p>
    <w:p w:rsidR="00562CDE" w:rsidRDefault="00562CDE" w:rsidP="00562CDE">
      <w:pPr>
        <w:pStyle w:val="33"/>
        <w:ind w:firstLine="709"/>
      </w:pPr>
      <w:r>
        <w:rPr>
          <w:rFonts w:ascii="Times New Roman CYR" w:hAnsi="Times New Roman CYR" w:cs="Times New Roman CYR"/>
          <w:color w:val="080808"/>
          <w:lang w:val="x-none"/>
        </w:rPr>
        <w:t>Число голосов, приходившихся на голосующие акции Общества, по данному вопросу повестки дня, определенное с учетом положений пункта 4.24 «Положения об общих собраниях акционеров» (утв. Банком России 16.11.2018 N 660-П)</w:t>
      </w:r>
      <w:r w:rsidRPr="00EE2C2F">
        <w:t>: 3</w:t>
      </w:r>
      <w:r>
        <w:t> </w:t>
      </w:r>
      <w:r w:rsidRPr="00EE2C2F">
        <w:t>400</w:t>
      </w:r>
      <w:r>
        <w:t xml:space="preserve"> </w:t>
      </w:r>
      <w:r w:rsidRPr="00EE2C2F">
        <w:t>000</w:t>
      </w:r>
      <w:r>
        <w:t>.</w:t>
      </w:r>
    </w:p>
    <w:p w:rsidR="00562CDE" w:rsidRPr="0078520A" w:rsidRDefault="00562CDE" w:rsidP="00562CDE">
      <w:pPr>
        <w:pStyle w:val="33"/>
        <w:ind w:firstLine="709"/>
        <w:rPr>
          <w:rFonts w:ascii="Times New Roman CYR" w:hAnsi="Times New Roman CYR" w:cs="Times New Roman CYR"/>
          <w:color w:val="080808"/>
          <w:lang w:val="x-none"/>
        </w:rPr>
      </w:pPr>
      <w:r>
        <w:rPr>
          <w:rFonts w:ascii="Times New Roman CYR" w:hAnsi="Times New Roman CYR" w:cs="Times New Roman CYR"/>
          <w:color w:val="080808"/>
          <w:lang w:val="x-none"/>
        </w:rPr>
        <w:t xml:space="preserve">Число голосов, которыми обладали лица, принявшие участие в </w:t>
      </w:r>
      <w:r>
        <w:rPr>
          <w:rFonts w:ascii="Times New Roman CYR" w:hAnsi="Times New Roman CYR" w:cs="Times New Roman CYR"/>
          <w:color w:val="080808"/>
        </w:rPr>
        <w:t xml:space="preserve">заседании </w:t>
      </w:r>
      <w:r>
        <w:rPr>
          <w:rFonts w:ascii="Times New Roman CYR" w:hAnsi="Times New Roman CYR" w:cs="Times New Roman CYR"/>
          <w:color w:val="080808"/>
          <w:lang w:val="x-none"/>
        </w:rPr>
        <w:t>обще</w:t>
      </w:r>
      <w:r>
        <w:rPr>
          <w:rFonts w:ascii="Times New Roman CYR" w:hAnsi="Times New Roman CYR" w:cs="Times New Roman CYR"/>
          <w:color w:val="080808"/>
        </w:rPr>
        <w:t>го</w:t>
      </w:r>
      <w:r>
        <w:rPr>
          <w:rFonts w:ascii="Times New Roman CYR" w:hAnsi="Times New Roman CYR" w:cs="Times New Roman CYR"/>
          <w:color w:val="080808"/>
          <w:lang w:val="x-none"/>
        </w:rPr>
        <w:t xml:space="preserve"> собрани</w:t>
      </w:r>
      <w:r>
        <w:rPr>
          <w:rFonts w:ascii="Times New Roman CYR" w:hAnsi="Times New Roman CYR" w:cs="Times New Roman CYR"/>
          <w:color w:val="080808"/>
        </w:rPr>
        <w:t>я акционеров</w:t>
      </w:r>
      <w:r>
        <w:rPr>
          <w:rFonts w:ascii="Times New Roman CYR" w:hAnsi="Times New Roman CYR" w:cs="Times New Roman CYR"/>
          <w:color w:val="080808"/>
          <w:lang w:val="x-none"/>
        </w:rPr>
        <w:t>, по данному вопросу повестки дня</w:t>
      </w:r>
      <w:r w:rsidRPr="0078520A">
        <w:rPr>
          <w:rFonts w:ascii="Times New Roman CYR" w:hAnsi="Times New Roman CYR" w:cs="Times New Roman CYR"/>
          <w:color w:val="080808"/>
          <w:lang w:val="x-none"/>
        </w:rPr>
        <w:t xml:space="preserve">: </w:t>
      </w:r>
      <w:r>
        <w:rPr>
          <w:rFonts w:ascii="Times New Roman CYR" w:hAnsi="Times New Roman CYR" w:cs="Times New Roman CYR"/>
          <w:color w:val="080808"/>
        </w:rPr>
        <w:t>2 602 925</w:t>
      </w:r>
      <w:r w:rsidRPr="0078520A">
        <w:rPr>
          <w:rFonts w:ascii="Times New Roman CYR" w:hAnsi="Times New Roman CYR" w:cs="Times New Roman CYR"/>
          <w:color w:val="080808"/>
          <w:lang w:val="x-none"/>
        </w:rPr>
        <w:t>.</w:t>
      </w:r>
    </w:p>
    <w:p w:rsidR="00562CDE" w:rsidRPr="00EE2C2F" w:rsidRDefault="00562CDE" w:rsidP="00562CDE">
      <w:pPr>
        <w:pStyle w:val="33"/>
        <w:ind w:firstLine="709"/>
      </w:pPr>
      <w:r w:rsidRPr="00EE2C2F">
        <w:t xml:space="preserve">Кворум </w:t>
      </w:r>
      <w:r>
        <w:t xml:space="preserve">заседания для принятия решений общим собранием акционеров </w:t>
      </w:r>
      <w:r w:rsidRPr="00EE2C2F">
        <w:t>по данному вопросу повестки дня имеется</w:t>
      </w:r>
      <w:r>
        <w:t>.</w:t>
      </w:r>
    </w:p>
    <w:p w:rsidR="00AB2E95" w:rsidRPr="002870D1" w:rsidRDefault="00AB2E95" w:rsidP="00AB2E95">
      <w:pPr>
        <w:jc w:val="both"/>
        <w:rPr>
          <w:bCs/>
          <w:color w:val="080808"/>
          <w:sz w:val="24"/>
          <w:szCs w:val="24"/>
        </w:rPr>
      </w:pPr>
      <w:r w:rsidRPr="002870D1">
        <w:rPr>
          <w:bCs/>
          <w:color w:val="080808"/>
          <w:sz w:val="24"/>
          <w:szCs w:val="24"/>
          <w:lang w:val="x-none"/>
        </w:rPr>
        <w:t xml:space="preserve">Итоги голосования:  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88"/>
        <w:gridCol w:w="2572"/>
      </w:tblGrid>
      <w:tr w:rsidR="0078520A" w:rsidRPr="00956FF6" w:rsidTr="0039776F">
        <w:tc>
          <w:tcPr>
            <w:tcW w:w="7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20A" w:rsidRPr="00956FF6" w:rsidRDefault="0078520A" w:rsidP="0039776F">
            <w:pPr>
              <w:widowControl w:val="0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 w:rsidRPr="00956FF6"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отданных за вариант голосования «ЗА»</w:t>
            </w:r>
          </w:p>
        </w:tc>
        <w:tc>
          <w:tcPr>
            <w:tcW w:w="2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20A" w:rsidRPr="0078520A" w:rsidRDefault="00562CDE" w:rsidP="00562CDE">
            <w:pPr>
              <w:widowControl w:val="0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color w:val="080808"/>
                <w:sz w:val="24"/>
                <w:szCs w:val="24"/>
              </w:rPr>
              <w:t>2 602 836</w:t>
            </w:r>
            <w:r w:rsidR="0078520A" w:rsidRPr="0078520A">
              <w:rPr>
                <w:rFonts w:ascii="Times New Roman CYR" w:hAnsi="Times New Roman CYR" w:cs="Times New Roman CYR"/>
                <w:bCs/>
                <w:color w:val="080808"/>
                <w:sz w:val="24"/>
                <w:szCs w:val="24"/>
                <w:lang w:val="x-none"/>
              </w:rPr>
              <w:t xml:space="preserve"> |  99,</w:t>
            </w:r>
            <w:r>
              <w:rPr>
                <w:rFonts w:ascii="Times New Roman CYR" w:hAnsi="Times New Roman CYR" w:cs="Times New Roman CYR"/>
                <w:bCs/>
                <w:color w:val="080808"/>
                <w:sz w:val="24"/>
                <w:szCs w:val="24"/>
              </w:rPr>
              <w:t>99658</w:t>
            </w:r>
            <w:r w:rsidR="0078520A" w:rsidRPr="0078520A">
              <w:rPr>
                <w:rFonts w:ascii="Times New Roman CYR" w:hAnsi="Times New Roman CYR" w:cs="Times New Roman CYR"/>
                <w:bCs/>
                <w:color w:val="080808"/>
                <w:sz w:val="24"/>
                <w:szCs w:val="24"/>
                <w:lang w:val="x-none"/>
              </w:rPr>
              <w:t>%*</w:t>
            </w:r>
          </w:p>
        </w:tc>
      </w:tr>
      <w:tr w:rsidR="0078520A" w:rsidRPr="00956FF6" w:rsidTr="0039776F">
        <w:tc>
          <w:tcPr>
            <w:tcW w:w="7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20A" w:rsidRPr="00956FF6" w:rsidRDefault="0078520A" w:rsidP="0039776F">
            <w:pPr>
              <w:widowControl w:val="0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 w:rsidRPr="00956FF6"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отданных за вариант голосования «ПРОТИВ»</w:t>
            </w:r>
          </w:p>
        </w:tc>
        <w:tc>
          <w:tcPr>
            <w:tcW w:w="2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20A" w:rsidRPr="00562CDE" w:rsidRDefault="00562CDE" w:rsidP="0039776F">
            <w:pPr>
              <w:widowControl w:val="0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color w:val="080808"/>
                <w:sz w:val="24"/>
                <w:szCs w:val="24"/>
              </w:rPr>
              <w:t>0</w:t>
            </w:r>
          </w:p>
        </w:tc>
      </w:tr>
      <w:tr w:rsidR="0078520A" w:rsidRPr="00956FF6" w:rsidTr="0039776F">
        <w:tc>
          <w:tcPr>
            <w:tcW w:w="7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20A" w:rsidRPr="00956FF6" w:rsidRDefault="0078520A" w:rsidP="0039776F">
            <w:pPr>
              <w:widowControl w:val="0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 w:rsidRPr="00956FF6"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отданных за вариант голосования «ВОЗДЕРЖАЛСЯ»</w:t>
            </w:r>
          </w:p>
        </w:tc>
        <w:tc>
          <w:tcPr>
            <w:tcW w:w="2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20A" w:rsidRPr="00562CDE" w:rsidRDefault="00562CDE" w:rsidP="0039776F">
            <w:pPr>
              <w:widowControl w:val="0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color w:val="080808"/>
                <w:sz w:val="24"/>
                <w:szCs w:val="24"/>
              </w:rPr>
              <w:t>89</w:t>
            </w:r>
          </w:p>
        </w:tc>
      </w:tr>
    </w:tbl>
    <w:p w:rsidR="00562CDE" w:rsidRDefault="00AB2E95" w:rsidP="00562CDE">
      <w:pPr>
        <w:jc w:val="both"/>
        <w:rPr>
          <w:rFonts w:ascii="Times New Roman CYR" w:hAnsi="Times New Roman CYR" w:cs="Times New Roman CYR"/>
          <w:color w:val="080808"/>
          <w:sz w:val="20"/>
          <w:szCs w:val="20"/>
          <w:lang w:val="x-none"/>
        </w:rPr>
      </w:pPr>
      <w:r>
        <w:rPr>
          <w:color w:val="080808"/>
          <w:sz w:val="20"/>
          <w:szCs w:val="20"/>
          <w:lang w:val="x-none"/>
        </w:rPr>
        <w:t xml:space="preserve">       *</w:t>
      </w:r>
      <w:r w:rsidR="00562CDE" w:rsidRPr="00562CDE">
        <w:rPr>
          <w:rFonts w:ascii="Times New Roman CYR" w:hAnsi="Times New Roman CYR" w:cs="Times New Roman CYR"/>
          <w:color w:val="080808"/>
          <w:sz w:val="20"/>
          <w:szCs w:val="20"/>
          <w:lang w:val="x-none"/>
        </w:rPr>
        <w:t xml:space="preserve"> </w:t>
      </w:r>
      <w:r w:rsidR="00562CDE">
        <w:rPr>
          <w:rFonts w:ascii="Times New Roman CYR" w:hAnsi="Times New Roman CYR" w:cs="Times New Roman CYR"/>
          <w:color w:val="080808"/>
          <w:sz w:val="20"/>
          <w:szCs w:val="20"/>
          <w:lang w:val="x-none"/>
        </w:rPr>
        <w:t xml:space="preserve">процент определяется от числа голосов, которыми обладали лица, принявшие участие в </w:t>
      </w:r>
      <w:r w:rsidR="00562CDE">
        <w:rPr>
          <w:rFonts w:ascii="Times New Roman CYR" w:hAnsi="Times New Roman CYR" w:cs="Times New Roman CYR"/>
          <w:color w:val="080808"/>
          <w:sz w:val="20"/>
          <w:szCs w:val="20"/>
        </w:rPr>
        <w:t xml:space="preserve">заседании </w:t>
      </w:r>
      <w:r w:rsidR="00562CDE">
        <w:rPr>
          <w:rFonts w:ascii="Times New Roman CYR" w:hAnsi="Times New Roman CYR" w:cs="Times New Roman CYR"/>
          <w:color w:val="080808"/>
          <w:sz w:val="20"/>
          <w:szCs w:val="20"/>
          <w:lang w:val="x-none"/>
        </w:rPr>
        <w:t>обще</w:t>
      </w:r>
      <w:r w:rsidR="00562CDE">
        <w:rPr>
          <w:rFonts w:ascii="Times New Roman CYR" w:hAnsi="Times New Roman CYR" w:cs="Times New Roman CYR"/>
          <w:color w:val="080808"/>
          <w:sz w:val="20"/>
          <w:szCs w:val="20"/>
        </w:rPr>
        <w:t>го</w:t>
      </w:r>
      <w:r w:rsidR="00562CDE">
        <w:rPr>
          <w:rFonts w:ascii="Times New Roman CYR" w:hAnsi="Times New Roman CYR" w:cs="Times New Roman CYR"/>
          <w:color w:val="080808"/>
          <w:sz w:val="20"/>
          <w:szCs w:val="20"/>
          <w:lang w:val="x-none"/>
        </w:rPr>
        <w:t xml:space="preserve"> собрани</w:t>
      </w:r>
      <w:r w:rsidR="00562CDE">
        <w:rPr>
          <w:rFonts w:ascii="Times New Roman CYR" w:hAnsi="Times New Roman CYR" w:cs="Times New Roman CYR"/>
          <w:color w:val="080808"/>
          <w:sz w:val="20"/>
          <w:szCs w:val="20"/>
        </w:rPr>
        <w:t>я акционеров</w:t>
      </w:r>
      <w:r w:rsidR="00562CDE">
        <w:rPr>
          <w:rFonts w:ascii="Times New Roman CYR" w:hAnsi="Times New Roman CYR" w:cs="Times New Roman CYR"/>
          <w:color w:val="080808"/>
          <w:sz w:val="20"/>
          <w:szCs w:val="20"/>
          <w:lang w:val="x-none"/>
        </w:rPr>
        <w:t>, по данному вопросу повестки дня, определенное с учетом положений п. 4.24 «Положения об общих собраниях акционеров» (утв. Банком России 16.11.2018 N 660-П).</w:t>
      </w:r>
    </w:p>
    <w:p w:rsidR="00AB2E95" w:rsidRPr="00CE6309" w:rsidRDefault="00AB2E95" w:rsidP="00AB2E95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Формулировка решения, принятого общим собранием п</w:t>
      </w:r>
      <w:r w:rsidRPr="00CE6309">
        <w:rPr>
          <w:sz w:val="24"/>
          <w:szCs w:val="24"/>
        </w:rPr>
        <w:t xml:space="preserve">о итогам голосования </w:t>
      </w:r>
      <w:r>
        <w:rPr>
          <w:sz w:val="24"/>
          <w:szCs w:val="24"/>
        </w:rPr>
        <w:t>по второму вопросу повестки дня</w:t>
      </w:r>
      <w:r w:rsidRPr="00CE6309">
        <w:rPr>
          <w:sz w:val="24"/>
          <w:szCs w:val="24"/>
        </w:rPr>
        <w:t>:</w:t>
      </w:r>
    </w:p>
    <w:p w:rsidR="00AB2E95" w:rsidRPr="002870D1" w:rsidRDefault="00AB2E95" w:rsidP="00AB2E95">
      <w:pPr>
        <w:ind w:firstLine="426"/>
        <w:jc w:val="both"/>
        <w:rPr>
          <w:b/>
          <w:bCs/>
          <w:i/>
          <w:iCs/>
          <w:color w:val="080808"/>
          <w:sz w:val="24"/>
          <w:szCs w:val="24"/>
          <w:lang w:val="x-none"/>
        </w:rPr>
      </w:pPr>
      <w:r w:rsidRPr="002870D1">
        <w:rPr>
          <w:b/>
          <w:bCs/>
          <w:i/>
          <w:iCs/>
          <w:color w:val="080808"/>
          <w:sz w:val="24"/>
          <w:szCs w:val="24"/>
          <w:lang w:val="x-none"/>
        </w:rPr>
        <w:t>«</w:t>
      </w:r>
      <w:r w:rsidR="0078520A" w:rsidRPr="0078520A">
        <w:rPr>
          <w:rFonts w:ascii="Times New Roman CYR" w:hAnsi="Times New Roman CYR" w:cs="Times New Roman CYR"/>
          <w:b/>
          <w:i/>
          <w:color w:val="080808"/>
          <w:sz w:val="24"/>
          <w:szCs w:val="24"/>
          <w:lang w:val="x-none"/>
        </w:rPr>
        <w:t>Утвердить распределение прибыли и убытков по результатам отчетного 202</w:t>
      </w:r>
      <w:r w:rsidR="00562CDE">
        <w:rPr>
          <w:rFonts w:ascii="Times New Roman CYR" w:hAnsi="Times New Roman CYR" w:cs="Times New Roman CYR"/>
          <w:b/>
          <w:i/>
          <w:color w:val="080808"/>
          <w:sz w:val="24"/>
          <w:szCs w:val="24"/>
        </w:rPr>
        <w:t>4</w:t>
      </w:r>
      <w:r w:rsidR="0078520A" w:rsidRPr="0078520A">
        <w:rPr>
          <w:rFonts w:ascii="Times New Roman CYR" w:hAnsi="Times New Roman CYR" w:cs="Times New Roman CYR"/>
          <w:b/>
          <w:i/>
          <w:color w:val="080808"/>
          <w:sz w:val="24"/>
          <w:szCs w:val="24"/>
          <w:lang w:val="x-none"/>
        </w:rPr>
        <w:t xml:space="preserve"> года. Дивиденды по итогам 202</w:t>
      </w:r>
      <w:r w:rsidR="00562CDE">
        <w:rPr>
          <w:rFonts w:ascii="Times New Roman CYR" w:hAnsi="Times New Roman CYR" w:cs="Times New Roman CYR"/>
          <w:b/>
          <w:i/>
          <w:color w:val="080808"/>
          <w:sz w:val="24"/>
          <w:szCs w:val="24"/>
        </w:rPr>
        <w:t>4</w:t>
      </w:r>
      <w:r w:rsidR="0078520A" w:rsidRPr="0078520A">
        <w:rPr>
          <w:rFonts w:ascii="Times New Roman CYR" w:hAnsi="Times New Roman CYR" w:cs="Times New Roman CYR"/>
          <w:b/>
          <w:i/>
          <w:color w:val="080808"/>
          <w:sz w:val="24"/>
          <w:szCs w:val="24"/>
          <w:lang w:val="x-none"/>
        </w:rPr>
        <w:t xml:space="preserve"> года не выплачивать</w:t>
      </w:r>
      <w:r w:rsidRPr="002870D1">
        <w:rPr>
          <w:b/>
          <w:bCs/>
          <w:i/>
          <w:iCs/>
          <w:color w:val="080808"/>
          <w:sz w:val="24"/>
          <w:szCs w:val="24"/>
          <w:lang w:val="x-none"/>
        </w:rPr>
        <w:t>.».</w:t>
      </w:r>
    </w:p>
    <w:p w:rsidR="00E73C48" w:rsidRDefault="00E73C48" w:rsidP="00FB0CB3">
      <w:pPr>
        <w:pStyle w:val="21"/>
        <w:ind w:firstLine="709"/>
        <w:rPr>
          <w:b w:val="0"/>
          <w:bCs w:val="0"/>
          <w:sz w:val="24"/>
          <w:szCs w:val="24"/>
        </w:rPr>
      </w:pPr>
    </w:p>
    <w:p w:rsidR="00FC5E0A" w:rsidRPr="0099274D" w:rsidRDefault="00FC5E0A" w:rsidP="0099274D">
      <w:pPr>
        <w:ind w:firstLine="709"/>
        <w:jc w:val="both"/>
        <w:rPr>
          <w:sz w:val="24"/>
          <w:szCs w:val="24"/>
        </w:rPr>
      </w:pPr>
      <w:r w:rsidRPr="0099274D">
        <w:rPr>
          <w:sz w:val="24"/>
          <w:szCs w:val="24"/>
        </w:rPr>
        <w:t xml:space="preserve">Вопрос № </w:t>
      </w:r>
      <w:r w:rsidR="00102E81">
        <w:rPr>
          <w:sz w:val="24"/>
          <w:szCs w:val="24"/>
        </w:rPr>
        <w:t>3</w:t>
      </w:r>
    </w:p>
    <w:p w:rsidR="00562CDE" w:rsidRPr="00EE2C2F" w:rsidRDefault="00562CDE" w:rsidP="00562CDE">
      <w:pPr>
        <w:pStyle w:val="33"/>
        <w:ind w:firstLine="709"/>
      </w:pPr>
      <w:r w:rsidRPr="00EE2C2F">
        <w:t xml:space="preserve">Число голосов, которыми обладали лица, включенные в список лиц, имевших право </w:t>
      </w:r>
      <w:r>
        <w:t>голоса при принятии решений общим собранием акционеров</w:t>
      </w:r>
      <w:r w:rsidRPr="00EE2C2F">
        <w:t xml:space="preserve">, по данному вопросу повестки дня: </w:t>
      </w:r>
      <w:r>
        <w:t>23 800 000.</w:t>
      </w:r>
    </w:p>
    <w:p w:rsidR="00562CDE" w:rsidRDefault="00562CDE" w:rsidP="00562CDE">
      <w:pPr>
        <w:pStyle w:val="33"/>
        <w:ind w:firstLine="709"/>
      </w:pPr>
      <w:r>
        <w:rPr>
          <w:rFonts w:ascii="Times New Roman CYR" w:hAnsi="Times New Roman CYR" w:cs="Times New Roman CYR"/>
          <w:color w:val="080808"/>
          <w:lang w:val="x-none"/>
        </w:rPr>
        <w:t>Число голосов, приходившихся на голосующие акции Общества, по данному вопросу повестки дня, определенное с учетом положений пункта 4.24 «Положения об общих собраниях акционеров» (утв. Банком России 16.11.2018 N 660-П)</w:t>
      </w:r>
      <w:r w:rsidRPr="00EE2C2F">
        <w:t xml:space="preserve">: </w:t>
      </w:r>
      <w:r>
        <w:t>23 800 000.</w:t>
      </w:r>
    </w:p>
    <w:p w:rsidR="00562CDE" w:rsidRPr="0078520A" w:rsidRDefault="00562CDE" w:rsidP="00562CDE">
      <w:pPr>
        <w:pStyle w:val="33"/>
        <w:ind w:firstLine="709"/>
        <w:rPr>
          <w:rFonts w:ascii="Times New Roman CYR" w:hAnsi="Times New Roman CYR" w:cs="Times New Roman CYR"/>
          <w:color w:val="080808"/>
          <w:lang w:val="x-none"/>
        </w:rPr>
      </w:pPr>
      <w:r>
        <w:rPr>
          <w:rFonts w:ascii="Times New Roman CYR" w:hAnsi="Times New Roman CYR" w:cs="Times New Roman CYR"/>
          <w:color w:val="080808"/>
          <w:lang w:val="x-none"/>
        </w:rPr>
        <w:t xml:space="preserve">Число голосов, которыми обладали лица, принявшие участие в </w:t>
      </w:r>
      <w:r>
        <w:rPr>
          <w:rFonts w:ascii="Times New Roman CYR" w:hAnsi="Times New Roman CYR" w:cs="Times New Roman CYR"/>
          <w:color w:val="080808"/>
        </w:rPr>
        <w:t xml:space="preserve">заседании </w:t>
      </w:r>
      <w:r>
        <w:rPr>
          <w:rFonts w:ascii="Times New Roman CYR" w:hAnsi="Times New Roman CYR" w:cs="Times New Roman CYR"/>
          <w:color w:val="080808"/>
          <w:lang w:val="x-none"/>
        </w:rPr>
        <w:t>обще</w:t>
      </w:r>
      <w:r>
        <w:rPr>
          <w:rFonts w:ascii="Times New Roman CYR" w:hAnsi="Times New Roman CYR" w:cs="Times New Roman CYR"/>
          <w:color w:val="080808"/>
        </w:rPr>
        <w:t>го</w:t>
      </w:r>
      <w:r>
        <w:rPr>
          <w:rFonts w:ascii="Times New Roman CYR" w:hAnsi="Times New Roman CYR" w:cs="Times New Roman CYR"/>
          <w:color w:val="080808"/>
          <w:lang w:val="x-none"/>
        </w:rPr>
        <w:t xml:space="preserve"> собрани</w:t>
      </w:r>
      <w:r>
        <w:rPr>
          <w:rFonts w:ascii="Times New Roman CYR" w:hAnsi="Times New Roman CYR" w:cs="Times New Roman CYR"/>
          <w:color w:val="080808"/>
        </w:rPr>
        <w:t>я акционеров</w:t>
      </w:r>
      <w:r>
        <w:rPr>
          <w:rFonts w:ascii="Times New Roman CYR" w:hAnsi="Times New Roman CYR" w:cs="Times New Roman CYR"/>
          <w:color w:val="080808"/>
          <w:lang w:val="x-none"/>
        </w:rPr>
        <w:t>, по данному вопросу повестки дня</w:t>
      </w:r>
      <w:r w:rsidRPr="0078520A">
        <w:rPr>
          <w:rFonts w:ascii="Times New Roman CYR" w:hAnsi="Times New Roman CYR" w:cs="Times New Roman CYR"/>
          <w:color w:val="080808"/>
          <w:lang w:val="x-none"/>
        </w:rPr>
        <w:t xml:space="preserve">: </w:t>
      </w:r>
      <w:r>
        <w:rPr>
          <w:rFonts w:ascii="Times New Roman CYR" w:hAnsi="Times New Roman CYR" w:cs="Times New Roman CYR"/>
          <w:color w:val="080808"/>
        </w:rPr>
        <w:t>18 220 475</w:t>
      </w:r>
      <w:r w:rsidRPr="0078520A">
        <w:rPr>
          <w:rFonts w:ascii="Times New Roman CYR" w:hAnsi="Times New Roman CYR" w:cs="Times New Roman CYR"/>
          <w:color w:val="080808"/>
          <w:lang w:val="x-none"/>
        </w:rPr>
        <w:t>.</w:t>
      </w:r>
    </w:p>
    <w:p w:rsidR="00562CDE" w:rsidRPr="00EE2C2F" w:rsidRDefault="00562CDE" w:rsidP="00562CDE">
      <w:pPr>
        <w:pStyle w:val="33"/>
        <w:ind w:firstLine="709"/>
      </w:pPr>
      <w:r w:rsidRPr="00EE2C2F">
        <w:t xml:space="preserve">Кворум </w:t>
      </w:r>
      <w:r>
        <w:t xml:space="preserve">заседания для принятия решений общим собранием акционеров </w:t>
      </w:r>
      <w:r w:rsidRPr="00EE2C2F">
        <w:t>по данному вопросу повестки дня имеется</w:t>
      </w:r>
      <w:r>
        <w:t>.</w:t>
      </w:r>
    </w:p>
    <w:p w:rsidR="00AB2E95" w:rsidRPr="00C8031C" w:rsidRDefault="00AB2E95" w:rsidP="00AB2E95">
      <w:pPr>
        <w:pStyle w:val="a3"/>
        <w:rPr>
          <w:bCs/>
          <w:sz w:val="24"/>
          <w:szCs w:val="24"/>
        </w:rPr>
      </w:pPr>
    </w:p>
    <w:p w:rsidR="00AB2E95" w:rsidRDefault="00AB2E95" w:rsidP="00AB2E95">
      <w:pPr>
        <w:pStyle w:val="a3"/>
        <w:jc w:val="left"/>
        <w:rPr>
          <w:bCs/>
          <w:sz w:val="24"/>
          <w:szCs w:val="24"/>
        </w:rPr>
      </w:pPr>
      <w:r w:rsidRPr="00C8031C">
        <w:rPr>
          <w:bCs/>
          <w:sz w:val="24"/>
          <w:szCs w:val="24"/>
        </w:rPr>
        <w:t>Итоги голосования:</w:t>
      </w:r>
    </w:p>
    <w:p w:rsidR="00AB2E95" w:rsidRDefault="00AB2E95" w:rsidP="00AB2E95">
      <w:pPr>
        <w:jc w:val="both"/>
        <w:rPr>
          <w:b/>
          <w:bCs/>
          <w:color w:val="080808"/>
          <w:sz w:val="24"/>
          <w:szCs w:val="24"/>
        </w:rPr>
      </w:pPr>
      <w:r>
        <w:rPr>
          <w:color w:val="080808"/>
          <w:sz w:val="24"/>
          <w:szCs w:val="24"/>
          <w:lang w:val="x-none"/>
        </w:rPr>
        <w:t xml:space="preserve">Число голосов «ЗА», распределенных среди кандидатов: 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88"/>
        <w:gridCol w:w="2572"/>
      </w:tblGrid>
      <w:tr w:rsidR="0078520A" w:rsidRPr="00956FF6" w:rsidTr="0039776F">
        <w:tc>
          <w:tcPr>
            <w:tcW w:w="7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20A" w:rsidRPr="00956FF6" w:rsidRDefault="0078520A" w:rsidP="0039776F">
            <w:pPr>
              <w:widowControl w:val="0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 w:rsidRPr="00956FF6"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Ф.И.О. кандидата</w:t>
            </w:r>
          </w:p>
        </w:tc>
        <w:tc>
          <w:tcPr>
            <w:tcW w:w="2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20A" w:rsidRPr="0078520A" w:rsidRDefault="0078520A" w:rsidP="0039776F">
            <w:pPr>
              <w:widowControl w:val="0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 w:rsidRPr="0078520A">
              <w:rPr>
                <w:rFonts w:ascii="Times New Roman CYR" w:hAnsi="Times New Roman CYR" w:cs="Times New Roman CYR"/>
                <w:bCs/>
                <w:color w:val="080808"/>
                <w:sz w:val="24"/>
                <w:szCs w:val="24"/>
                <w:lang w:val="x-none"/>
              </w:rPr>
              <w:t>Число голосов</w:t>
            </w:r>
          </w:p>
        </w:tc>
      </w:tr>
      <w:tr w:rsidR="0078520A" w:rsidRPr="00956FF6" w:rsidTr="0039776F">
        <w:tc>
          <w:tcPr>
            <w:tcW w:w="7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20A" w:rsidRPr="00956FF6" w:rsidRDefault="0023724A" w:rsidP="0039776F">
            <w:pPr>
              <w:widowControl w:val="0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Васильчиков Александр Алексеевич</w:t>
            </w:r>
          </w:p>
        </w:tc>
        <w:tc>
          <w:tcPr>
            <w:tcW w:w="2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20A" w:rsidRPr="0023724A" w:rsidRDefault="0023724A" w:rsidP="0039776F">
            <w:pPr>
              <w:widowControl w:val="0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color w:val="080808"/>
                <w:sz w:val="24"/>
                <w:szCs w:val="24"/>
              </w:rPr>
              <w:t xml:space="preserve">2 602 925 </w:t>
            </w:r>
          </w:p>
        </w:tc>
      </w:tr>
      <w:tr w:rsidR="0078520A" w:rsidRPr="00956FF6" w:rsidTr="0039776F">
        <w:tc>
          <w:tcPr>
            <w:tcW w:w="7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20A" w:rsidRPr="00956FF6" w:rsidRDefault="0023724A" w:rsidP="0039776F">
            <w:pPr>
              <w:widowControl w:val="0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Крыгин Алексей Сергеевич</w:t>
            </w:r>
          </w:p>
        </w:tc>
        <w:tc>
          <w:tcPr>
            <w:tcW w:w="2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20A" w:rsidRPr="0023724A" w:rsidRDefault="0023724A" w:rsidP="0039776F">
            <w:pPr>
              <w:widowControl w:val="0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color w:val="080808"/>
                <w:sz w:val="24"/>
                <w:szCs w:val="24"/>
              </w:rPr>
              <w:t xml:space="preserve">2 602 925 </w:t>
            </w:r>
          </w:p>
        </w:tc>
      </w:tr>
      <w:tr w:rsidR="0078520A" w:rsidRPr="00956FF6" w:rsidTr="0039776F">
        <w:tc>
          <w:tcPr>
            <w:tcW w:w="7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20A" w:rsidRPr="00956FF6" w:rsidRDefault="0023724A" w:rsidP="0039776F">
            <w:pPr>
              <w:widowControl w:val="0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Мерзлякова Ольга Вячеславовна</w:t>
            </w:r>
          </w:p>
        </w:tc>
        <w:tc>
          <w:tcPr>
            <w:tcW w:w="2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20A" w:rsidRPr="0023724A" w:rsidRDefault="0023724A" w:rsidP="0039776F">
            <w:pPr>
              <w:widowControl w:val="0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color w:val="080808"/>
                <w:sz w:val="24"/>
                <w:szCs w:val="24"/>
              </w:rPr>
              <w:t xml:space="preserve">2 602 925 </w:t>
            </w:r>
          </w:p>
        </w:tc>
      </w:tr>
      <w:tr w:rsidR="0078520A" w:rsidRPr="00956FF6" w:rsidTr="0039776F">
        <w:tc>
          <w:tcPr>
            <w:tcW w:w="7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20A" w:rsidRPr="00956FF6" w:rsidRDefault="0023724A" w:rsidP="0039776F">
            <w:pPr>
              <w:widowControl w:val="0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Мосолова Надежда Александровна</w:t>
            </w:r>
          </w:p>
        </w:tc>
        <w:tc>
          <w:tcPr>
            <w:tcW w:w="2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20A" w:rsidRPr="0023724A" w:rsidRDefault="0023724A" w:rsidP="0039776F">
            <w:pPr>
              <w:widowControl w:val="0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color w:val="080808"/>
                <w:sz w:val="24"/>
                <w:szCs w:val="24"/>
              </w:rPr>
              <w:t xml:space="preserve">2 602 925 </w:t>
            </w:r>
          </w:p>
        </w:tc>
      </w:tr>
      <w:tr w:rsidR="0078520A" w:rsidRPr="00956FF6" w:rsidTr="0039776F">
        <w:tc>
          <w:tcPr>
            <w:tcW w:w="7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20A" w:rsidRPr="00956FF6" w:rsidRDefault="0023724A" w:rsidP="0039776F">
            <w:pPr>
              <w:widowControl w:val="0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Сергеева Елена Игоревна</w:t>
            </w:r>
          </w:p>
        </w:tc>
        <w:tc>
          <w:tcPr>
            <w:tcW w:w="2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20A" w:rsidRPr="0023724A" w:rsidRDefault="0023724A" w:rsidP="0039776F">
            <w:pPr>
              <w:widowControl w:val="0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color w:val="080808"/>
                <w:sz w:val="24"/>
                <w:szCs w:val="24"/>
              </w:rPr>
              <w:t xml:space="preserve">2 602 925 </w:t>
            </w:r>
          </w:p>
        </w:tc>
      </w:tr>
      <w:tr w:rsidR="0078520A" w:rsidRPr="00956FF6" w:rsidTr="0039776F">
        <w:tc>
          <w:tcPr>
            <w:tcW w:w="7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20A" w:rsidRPr="00956FF6" w:rsidRDefault="0078520A" w:rsidP="0039776F">
            <w:pPr>
              <w:widowControl w:val="0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proofErr w:type="spellStart"/>
            <w:r w:rsidRPr="00956FF6"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Чубуев</w:t>
            </w:r>
            <w:proofErr w:type="spellEnd"/>
            <w:r w:rsidRPr="00956FF6"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 xml:space="preserve"> Игорь Владимирович</w:t>
            </w:r>
          </w:p>
        </w:tc>
        <w:tc>
          <w:tcPr>
            <w:tcW w:w="2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20A" w:rsidRPr="0023724A" w:rsidRDefault="0023724A" w:rsidP="0039776F">
            <w:pPr>
              <w:widowControl w:val="0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color w:val="080808"/>
                <w:sz w:val="24"/>
                <w:szCs w:val="24"/>
              </w:rPr>
              <w:t xml:space="preserve">2 602 925 </w:t>
            </w:r>
          </w:p>
        </w:tc>
      </w:tr>
      <w:tr w:rsidR="0078520A" w:rsidRPr="00956FF6" w:rsidTr="0039776F">
        <w:tc>
          <w:tcPr>
            <w:tcW w:w="7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20A" w:rsidRPr="00956FF6" w:rsidRDefault="0078520A" w:rsidP="0039776F">
            <w:pPr>
              <w:widowControl w:val="0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 w:rsidRPr="00956FF6"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Шибалов Анатолий Иванович</w:t>
            </w:r>
          </w:p>
        </w:tc>
        <w:tc>
          <w:tcPr>
            <w:tcW w:w="2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20A" w:rsidRPr="0023724A" w:rsidRDefault="0023724A" w:rsidP="0039776F">
            <w:pPr>
              <w:widowControl w:val="0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color w:val="080808"/>
                <w:sz w:val="24"/>
                <w:szCs w:val="24"/>
              </w:rPr>
              <w:t xml:space="preserve">2 602 925 </w:t>
            </w:r>
          </w:p>
        </w:tc>
      </w:tr>
      <w:tr w:rsidR="0078520A" w:rsidRPr="00956FF6" w:rsidTr="0039776F">
        <w:tc>
          <w:tcPr>
            <w:tcW w:w="7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20A" w:rsidRPr="00956FF6" w:rsidRDefault="0078520A" w:rsidP="0039776F">
            <w:pPr>
              <w:widowControl w:val="0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 w:rsidRPr="00956FF6"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lastRenderedPageBreak/>
              <w:t>Число голосов, отданных за вариант голосования «ПРОТИВ в отношении всех кандидатов»</w:t>
            </w:r>
          </w:p>
        </w:tc>
        <w:tc>
          <w:tcPr>
            <w:tcW w:w="2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20A" w:rsidRPr="0023724A" w:rsidRDefault="0023724A" w:rsidP="0039776F">
            <w:pPr>
              <w:widowControl w:val="0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color w:val="080808"/>
                <w:sz w:val="24"/>
                <w:szCs w:val="24"/>
              </w:rPr>
              <w:t>0</w:t>
            </w:r>
          </w:p>
        </w:tc>
      </w:tr>
      <w:tr w:rsidR="0078520A" w:rsidRPr="00956FF6" w:rsidTr="0039776F">
        <w:tc>
          <w:tcPr>
            <w:tcW w:w="7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20A" w:rsidRPr="00956FF6" w:rsidRDefault="0078520A" w:rsidP="0039776F">
            <w:pPr>
              <w:widowControl w:val="0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 w:rsidRPr="00956FF6"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отданных за вариант голосования «ВОЗДЕРЖАЛСЯ в отношении всех кандидатов»</w:t>
            </w:r>
          </w:p>
        </w:tc>
        <w:tc>
          <w:tcPr>
            <w:tcW w:w="2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20A" w:rsidRPr="0078520A" w:rsidRDefault="0078520A" w:rsidP="0039776F">
            <w:pPr>
              <w:widowControl w:val="0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 w:rsidRPr="0078520A">
              <w:rPr>
                <w:rFonts w:ascii="Times New Roman CYR" w:hAnsi="Times New Roman CYR" w:cs="Times New Roman CYR"/>
                <w:bCs/>
                <w:color w:val="080808"/>
                <w:sz w:val="24"/>
                <w:szCs w:val="24"/>
                <w:lang w:val="x-none"/>
              </w:rPr>
              <w:t>0</w:t>
            </w:r>
          </w:p>
        </w:tc>
      </w:tr>
    </w:tbl>
    <w:p w:rsidR="0078520A" w:rsidRPr="0078520A" w:rsidRDefault="0078520A" w:rsidP="0078520A"/>
    <w:p w:rsidR="00AB2E95" w:rsidRPr="00DC2FA4" w:rsidRDefault="00AB2E95" w:rsidP="00AB2E95">
      <w:pPr>
        <w:pStyle w:val="6"/>
        <w:ind w:firstLine="709"/>
        <w:jc w:val="both"/>
        <w:rPr>
          <w:b w:val="0"/>
          <w:iCs/>
          <w:sz w:val="24"/>
          <w:szCs w:val="24"/>
        </w:rPr>
      </w:pPr>
      <w:r w:rsidRPr="00DC2FA4">
        <w:rPr>
          <w:b w:val="0"/>
          <w:sz w:val="24"/>
          <w:szCs w:val="24"/>
        </w:rPr>
        <w:t>Формулировка решения, принят</w:t>
      </w:r>
      <w:r>
        <w:rPr>
          <w:b w:val="0"/>
          <w:sz w:val="24"/>
          <w:szCs w:val="24"/>
        </w:rPr>
        <w:t>ого</w:t>
      </w:r>
      <w:r w:rsidRPr="00DC2FA4">
        <w:rPr>
          <w:b w:val="0"/>
          <w:sz w:val="24"/>
          <w:szCs w:val="24"/>
        </w:rPr>
        <w:t xml:space="preserve"> общим собранием по итогам голосования по </w:t>
      </w:r>
      <w:r w:rsidR="0078520A">
        <w:rPr>
          <w:b w:val="0"/>
          <w:sz w:val="24"/>
          <w:szCs w:val="24"/>
        </w:rPr>
        <w:t xml:space="preserve">третьему </w:t>
      </w:r>
      <w:r w:rsidRPr="00DC2FA4">
        <w:rPr>
          <w:b w:val="0"/>
          <w:sz w:val="24"/>
          <w:szCs w:val="24"/>
        </w:rPr>
        <w:t xml:space="preserve"> вопросу повестки дня:</w:t>
      </w:r>
      <w:r w:rsidRPr="00DC2FA4">
        <w:rPr>
          <w:b w:val="0"/>
          <w:iCs/>
          <w:sz w:val="24"/>
          <w:szCs w:val="24"/>
        </w:rPr>
        <w:t xml:space="preserve"> </w:t>
      </w:r>
    </w:p>
    <w:p w:rsidR="0076173C" w:rsidRPr="00296018" w:rsidRDefault="0076173C" w:rsidP="0076173C">
      <w:pPr>
        <w:pStyle w:val="33"/>
        <w:ind w:firstLine="709"/>
        <w:rPr>
          <w:b/>
          <w:bCs/>
          <w:i/>
        </w:rPr>
      </w:pPr>
      <w:r w:rsidRPr="00296018">
        <w:rPr>
          <w:b/>
          <w:bCs/>
          <w:i/>
        </w:rPr>
        <w:t>«Избрать Совет директоров ОАО «Тулаавтотранс» в следующем составе:</w:t>
      </w:r>
    </w:p>
    <w:p w:rsidR="0078520A" w:rsidRPr="0078520A" w:rsidRDefault="0078520A" w:rsidP="0078520A">
      <w:pPr>
        <w:ind w:firstLine="720"/>
        <w:jc w:val="both"/>
        <w:rPr>
          <w:b/>
          <w:bCs/>
          <w:i/>
          <w:sz w:val="24"/>
          <w:szCs w:val="24"/>
        </w:rPr>
      </w:pPr>
      <w:r>
        <w:rPr>
          <w:rFonts w:ascii="Times New Roman CYR" w:hAnsi="Times New Roman CYR" w:cs="Times New Roman CYR"/>
          <w:color w:val="080808"/>
          <w:sz w:val="24"/>
          <w:szCs w:val="24"/>
        </w:rPr>
        <w:t>1</w:t>
      </w:r>
      <w:r w:rsidRPr="0078520A">
        <w:rPr>
          <w:b/>
          <w:bCs/>
          <w:i/>
          <w:sz w:val="24"/>
          <w:szCs w:val="24"/>
        </w:rPr>
        <w:t xml:space="preserve">. </w:t>
      </w:r>
      <w:r w:rsidR="0023724A">
        <w:rPr>
          <w:b/>
          <w:bCs/>
          <w:i/>
          <w:sz w:val="24"/>
          <w:szCs w:val="24"/>
        </w:rPr>
        <w:t>Васильчиков Александр Алексеевич</w:t>
      </w:r>
      <w:r w:rsidRPr="0078520A">
        <w:rPr>
          <w:b/>
          <w:bCs/>
          <w:i/>
          <w:sz w:val="24"/>
          <w:szCs w:val="24"/>
        </w:rPr>
        <w:t xml:space="preserve"> </w:t>
      </w:r>
    </w:p>
    <w:p w:rsidR="0078520A" w:rsidRPr="0078520A" w:rsidRDefault="0078520A" w:rsidP="0078520A">
      <w:pPr>
        <w:ind w:firstLine="720"/>
        <w:jc w:val="both"/>
        <w:rPr>
          <w:b/>
          <w:bCs/>
          <w:i/>
          <w:sz w:val="24"/>
          <w:szCs w:val="24"/>
        </w:rPr>
      </w:pPr>
      <w:r w:rsidRPr="0078520A">
        <w:rPr>
          <w:b/>
          <w:bCs/>
          <w:i/>
          <w:sz w:val="24"/>
          <w:szCs w:val="24"/>
        </w:rPr>
        <w:t xml:space="preserve">2. </w:t>
      </w:r>
      <w:r w:rsidR="0023724A">
        <w:rPr>
          <w:b/>
          <w:bCs/>
          <w:i/>
          <w:sz w:val="24"/>
          <w:szCs w:val="24"/>
        </w:rPr>
        <w:t>Крыгин Алексей Сергеевич</w:t>
      </w:r>
      <w:r w:rsidRPr="0078520A">
        <w:rPr>
          <w:b/>
          <w:bCs/>
          <w:i/>
          <w:sz w:val="24"/>
          <w:szCs w:val="24"/>
        </w:rPr>
        <w:t xml:space="preserve"> </w:t>
      </w:r>
    </w:p>
    <w:p w:rsidR="0078520A" w:rsidRPr="0078520A" w:rsidRDefault="0078520A" w:rsidP="0078520A">
      <w:pPr>
        <w:ind w:firstLine="720"/>
        <w:jc w:val="both"/>
        <w:rPr>
          <w:b/>
          <w:bCs/>
          <w:i/>
          <w:sz w:val="24"/>
          <w:szCs w:val="24"/>
        </w:rPr>
      </w:pPr>
      <w:r w:rsidRPr="0078520A">
        <w:rPr>
          <w:b/>
          <w:bCs/>
          <w:i/>
          <w:sz w:val="24"/>
          <w:szCs w:val="24"/>
        </w:rPr>
        <w:t xml:space="preserve">3. </w:t>
      </w:r>
      <w:r w:rsidR="0023724A">
        <w:rPr>
          <w:b/>
          <w:bCs/>
          <w:i/>
          <w:sz w:val="24"/>
          <w:szCs w:val="24"/>
        </w:rPr>
        <w:t>Мерзлякова Ольга Вячеславовна</w:t>
      </w:r>
      <w:r w:rsidRPr="0078520A">
        <w:rPr>
          <w:b/>
          <w:bCs/>
          <w:i/>
          <w:sz w:val="24"/>
          <w:szCs w:val="24"/>
        </w:rPr>
        <w:t xml:space="preserve"> </w:t>
      </w:r>
    </w:p>
    <w:p w:rsidR="0078520A" w:rsidRPr="0078520A" w:rsidRDefault="0078520A" w:rsidP="0078520A">
      <w:pPr>
        <w:ind w:firstLine="720"/>
        <w:jc w:val="both"/>
        <w:rPr>
          <w:b/>
          <w:bCs/>
          <w:i/>
          <w:sz w:val="24"/>
          <w:szCs w:val="24"/>
        </w:rPr>
      </w:pPr>
      <w:r w:rsidRPr="0078520A">
        <w:rPr>
          <w:b/>
          <w:bCs/>
          <w:i/>
          <w:sz w:val="24"/>
          <w:szCs w:val="24"/>
        </w:rPr>
        <w:t xml:space="preserve">4. </w:t>
      </w:r>
      <w:r w:rsidR="0023724A">
        <w:rPr>
          <w:b/>
          <w:bCs/>
          <w:i/>
          <w:sz w:val="24"/>
          <w:szCs w:val="24"/>
        </w:rPr>
        <w:t>Мосолова Надежда Александровна</w:t>
      </w:r>
      <w:r w:rsidRPr="0078520A">
        <w:rPr>
          <w:b/>
          <w:bCs/>
          <w:i/>
          <w:sz w:val="24"/>
          <w:szCs w:val="24"/>
        </w:rPr>
        <w:t xml:space="preserve"> </w:t>
      </w:r>
    </w:p>
    <w:p w:rsidR="0078520A" w:rsidRPr="0078520A" w:rsidRDefault="0078520A" w:rsidP="0078520A">
      <w:pPr>
        <w:ind w:firstLine="720"/>
        <w:jc w:val="both"/>
        <w:rPr>
          <w:b/>
          <w:bCs/>
          <w:i/>
          <w:sz w:val="24"/>
          <w:szCs w:val="24"/>
        </w:rPr>
      </w:pPr>
      <w:r w:rsidRPr="0078520A">
        <w:rPr>
          <w:b/>
          <w:bCs/>
          <w:i/>
          <w:sz w:val="24"/>
          <w:szCs w:val="24"/>
        </w:rPr>
        <w:t xml:space="preserve">5. </w:t>
      </w:r>
      <w:r w:rsidR="0023724A">
        <w:rPr>
          <w:b/>
          <w:bCs/>
          <w:i/>
          <w:sz w:val="24"/>
          <w:szCs w:val="24"/>
        </w:rPr>
        <w:t>Сергеева Елена Игоревна</w:t>
      </w:r>
      <w:r w:rsidRPr="0078520A">
        <w:rPr>
          <w:b/>
          <w:bCs/>
          <w:i/>
          <w:sz w:val="24"/>
          <w:szCs w:val="24"/>
        </w:rPr>
        <w:t xml:space="preserve"> </w:t>
      </w:r>
    </w:p>
    <w:p w:rsidR="0078520A" w:rsidRPr="0078520A" w:rsidRDefault="0078520A" w:rsidP="0078520A">
      <w:pPr>
        <w:ind w:firstLine="720"/>
        <w:jc w:val="both"/>
        <w:rPr>
          <w:b/>
          <w:bCs/>
          <w:i/>
          <w:sz w:val="24"/>
          <w:szCs w:val="24"/>
        </w:rPr>
      </w:pPr>
      <w:r w:rsidRPr="0078520A">
        <w:rPr>
          <w:b/>
          <w:bCs/>
          <w:i/>
          <w:sz w:val="24"/>
          <w:szCs w:val="24"/>
        </w:rPr>
        <w:t xml:space="preserve">6. </w:t>
      </w:r>
      <w:proofErr w:type="spellStart"/>
      <w:r w:rsidRPr="0078520A">
        <w:rPr>
          <w:b/>
          <w:bCs/>
          <w:i/>
          <w:sz w:val="24"/>
          <w:szCs w:val="24"/>
        </w:rPr>
        <w:t>Чубуев</w:t>
      </w:r>
      <w:proofErr w:type="spellEnd"/>
      <w:r w:rsidRPr="0078520A">
        <w:rPr>
          <w:b/>
          <w:bCs/>
          <w:i/>
          <w:sz w:val="24"/>
          <w:szCs w:val="24"/>
        </w:rPr>
        <w:t xml:space="preserve"> Игорь Владимирович </w:t>
      </w:r>
    </w:p>
    <w:p w:rsidR="00AB2E95" w:rsidRPr="00F2399A" w:rsidRDefault="0078520A" w:rsidP="0078520A">
      <w:pPr>
        <w:ind w:firstLine="720"/>
        <w:jc w:val="both"/>
        <w:rPr>
          <w:b/>
          <w:i/>
          <w:iCs/>
          <w:sz w:val="24"/>
          <w:szCs w:val="24"/>
        </w:rPr>
      </w:pPr>
      <w:r w:rsidRPr="0078520A">
        <w:rPr>
          <w:b/>
          <w:bCs/>
          <w:i/>
          <w:sz w:val="24"/>
          <w:szCs w:val="24"/>
        </w:rPr>
        <w:t xml:space="preserve">7. </w:t>
      </w:r>
      <w:r>
        <w:rPr>
          <w:b/>
          <w:bCs/>
          <w:i/>
          <w:sz w:val="24"/>
          <w:szCs w:val="24"/>
        </w:rPr>
        <w:t>Шибалов Анатолий Иванович</w:t>
      </w:r>
      <w:proofErr w:type="gramStart"/>
      <w:r>
        <w:rPr>
          <w:b/>
          <w:bCs/>
          <w:i/>
          <w:sz w:val="24"/>
          <w:szCs w:val="24"/>
        </w:rPr>
        <w:t>.</w:t>
      </w:r>
      <w:r w:rsidR="0076173C" w:rsidRPr="00296018">
        <w:rPr>
          <w:b/>
          <w:bCs/>
          <w:i/>
          <w:sz w:val="24"/>
          <w:szCs w:val="24"/>
        </w:rPr>
        <w:t>».</w:t>
      </w:r>
      <w:proofErr w:type="gramEnd"/>
    </w:p>
    <w:p w:rsidR="0023724A" w:rsidRDefault="0023724A">
      <w:pPr>
        <w:pStyle w:val="2"/>
        <w:jc w:val="left"/>
        <w:rPr>
          <w:b w:val="0"/>
          <w:bCs w:val="0"/>
          <w:sz w:val="24"/>
          <w:szCs w:val="24"/>
        </w:rPr>
      </w:pPr>
    </w:p>
    <w:p w:rsidR="00FC5E0A" w:rsidRPr="00CE6309" w:rsidRDefault="00FC5E0A">
      <w:pPr>
        <w:pStyle w:val="2"/>
        <w:jc w:val="left"/>
        <w:rPr>
          <w:b w:val="0"/>
          <w:bCs w:val="0"/>
          <w:sz w:val="24"/>
          <w:szCs w:val="24"/>
        </w:rPr>
      </w:pPr>
      <w:r w:rsidRPr="00CE6309">
        <w:rPr>
          <w:b w:val="0"/>
          <w:bCs w:val="0"/>
          <w:sz w:val="24"/>
          <w:szCs w:val="24"/>
        </w:rPr>
        <w:t xml:space="preserve">Вопрос № </w:t>
      </w:r>
      <w:r w:rsidR="00102E81">
        <w:rPr>
          <w:b w:val="0"/>
          <w:bCs w:val="0"/>
          <w:sz w:val="24"/>
          <w:szCs w:val="24"/>
        </w:rPr>
        <w:t>4</w:t>
      </w:r>
    </w:p>
    <w:p w:rsidR="00AB2E95" w:rsidRDefault="00AB2E95" w:rsidP="00AB2E95">
      <w:pPr>
        <w:pStyle w:val="33"/>
      </w:pPr>
      <w:r w:rsidRPr="00C8031C">
        <w:t>В соответствии с п.6 ст. 85, Федерального закона «Об акционерных обществах» от 26 декабря 1995г.№ 208-ФЗ (в действующей редакции) акции, принадлежащие членам совета директоров общества или лицам, занимающим должности в органах управления, не могут участвовать в голосовании при избрании членов ревизионной комиссии общества.</w:t>
      </w:r>
    </w:p>
    <w:p w:rsidR="0023724A" w:rsidRPr="00EE2C2F" w:rsidRDefault="0023724A" w:rsidP="0023724A">
      <w:pPr>
        <w:pStyle w:val="33"/>
        <w:ind w:firstLine="709"/>
      </w:pPr>
      <w:r w:rsidRPr="00EE2C2F">
        <w:t xml:space="preserve">Число голосов, которыми обладали лица, включенные в список лиц, имевших право </w:t>
      </w:r>
      <w:r>
        <w:t>голоса при принятии решений общим собранием акционеров</w:t>
      </w:r>
      <w:r w:rsidRPr="00EE2C2F">
        <w:t>, по данному вопросу повестки дня: 3</w:t>
      </w:r>
      <w:r>
        <w:t> </w:t>
      </w:r>
      <w:r w:rsidRPr="00EE2C2F">
        <w:t>400</w:t>
      </w:r>
      <w:r>
        <w:t> </w:t>
      </w:r>
      <w:r w:rsidRPr="00EE2C2F">
        <w:t>000</w:t>
      </w:r>
      <w:r>
        <w:t>.</w:t>
      </w:r>
    </w:p>
    <w:p w:rsidR="0023724A" w:rsidRDefault="0023724A" w:rsidP="0023724A">
      <w:pPr>
        <w:pStyle w:val="33"/>
        <w:ind w:firstLine="709"/>
      </w:pPr>
      <w:r>
        <w:rPr>
          <w:rFonts w:ascii="Times New Roman CYR" w:hAnsi="Times New Roman CYR" w:cs="Times New Roman CYR"/>
          <w:color w:val="080808"/>
          <w:lang w:val="x-none"/>
        </w:rPr>
        <w:t>Число голосов, приходившихся на голосующие акции Общества, по данному вопросу повестки дня, определенное с учетом положений пункта 4.24 «Положения об общих собраниях акционеров» (утв. Банком России 16.11.2018 N 660-П)</w:t>
      </w:r>
      <w:r w:rsidRPr="00EE2C2F">
        <w:t xml:space="preserve">: </w:t>
      </w:r>
      <w:r>
        <w:t>3 399 947.</w:t>
      </w:r>
    </w:p>
    <w:p w:rsidR="0023724A" w:rsidRPr="0078520A" w:rsidRDefault="0023724A" w:rsidP="0023724A">
      <w:pPr>
        <w:pStyle w:val="33"/>
        <w:ind w:firstLine="709"/>
        <w:rPr>
          <w:rFonts w:ascii="Times New Roman CYR" w:hAnsi="Times New Roman CYR" w:cs="Times New Roman CYR"/>
          <w:color w:val="080808"/>
          <w:lang w:val="x-none"/>
        </w:rPr>
      </w:pPr>
      <w:r>
        <w:rPr>
          <w:rFonts w:ascii="Times New Roman CYR" w:hAnsi="Times New Roman CYR" w:cs="Times New Roman CYR"/>
          <w:color w:val="080808"/>
          <w:lang w:val="x-none"/>
        </w:rPr>
        <w:t xml:space="preserve">Число голосов, которыми обладали лица, принявшие участие в </w:t>
      </w:r>
      <w:r>
        <w:rPr>
          <w:rFonts w:ascii="Times New Roman CYR" w:hAnsi="Times New Roman CYR" w:cs="Times New Roman CYR"/>
          <w:color w:val="080808"/>
        </w:rPr>
        <w:t xml:space="preserve">заседании </w:t>
      </w:r>
      <w:r>
        <w:rPr>
          <w:rFonts w:ascii="Times New Roman CYR" w:hAnsi="Times New Roman CYR" w:cs="Times New Roman CYR"/>
          <w:color w:val="080808"/>
          <w:lang w:val="x-none"/>
        </w:rPr>
        <w:t>обще</w:t>
      </w:r>
      <w:r>
        <w:rPr>
          <w:rFonts w:ascii="Times New Roman CYR" w:hAnsi="Times New Roman CYR" w:cs="Times New Roman CYR"/>
          <w:color w:val="080808"/>
        </w:rPr>
        <w:t>го</w:t>
      </w:r>
      <w:r>
        <w:rPr>
          <w:rFonts w:ascii="Times New Roman CYR" w:hAnsi="Times New Roman CYR" w:cs="Times New Roman CYR"/>
          <w:color w:val="080808"/>
          <w:lang w:val="x-none"/>
        </w:rPr>
        <w:t xml:space="preserve"> собрани</w:t>
      </w:r>
      <w:r>
        <w:rPr>
          <w:rFonts w:ascii="Times New Roman CYR" w:hAnsi="Times New Roman CYR" w:cs="Times New Roman CYR"/>
          <w:color w:val="080808"/>
        </w:rPr>
        <w:t>я акционеров</w:t>
      </w:r>
      <w:r>
        <w:rPr>
          <w:rFonts w:ascii="Times New Roman CYR" w:hAnsi="Times New Roman CYR" w:cs="Times New Roman CYR"/>
          <w:color w:val="080808"/>
          <w:lang w:val="x-none"/>
        </w:rPr>
        <w:t>, по данному вопросу повестки дня</w:t>
      </w:r>
      <w:r w:rsidRPr="0078520A">
        <w:rPr>
          <w:rFonts w:ascii="Times New Roman CYR" w:hAnsi="Times New Roman CYR" w:cs="Times New Roman CYR"/>
          <w:color w:val="080808"/>
          <w:lang w:val="x-none"/>
        </w:rPr>
        <w:t xml:space="preserve">: </w:t>
      </w:r>
      <w:r>
        <w:rPr>
          <w:rFonts w:ascii="Times New Roman CYR" w:hAnsi="Times New Roman CYR" w:cs="Times New Roman CYR"/>
          <w:color w:val="080808"/>
        </w:rPr>
        <w:t>2 602 925</w:t>
      </w:r>
      <w:r w:rsidRPr="0078520A">
        <w:rPr>
          <w:rFonts w:ascii="Times New Roman CYR" w:hAnsi="Times New Roman CYR" w:cs="Times New Roman CYR"/>
          <w:color w:val="080808"/>
          <w:lang w:val="x-none"/>
        </w:rPr>
        <w:t>.</w:t>
      </w:r>
    </w:p>
    <w:p w:rsidR="0023724A" w:rsidRPr="00EE2C2F" w:rsidRDefault="0023724A" w:rsidP="0023724A">
      <w:pPr>
        <w:pStyle w:val="33"/>
        <w:ind w:firstLine="709"/>
      </w:pPr>
      <w:r w:rsidRPr="00EE2C2F">
        <w:t xml:space="preserve">Кворум </w:t>
      </w:r>
      <w:r>
        <w:t xml:space="preserve">заседания для принятия решений общим собранием акционеров </w:t>
      </w:r>
      <w:r w:rsidRPr="00EE2C2F">
        <w:t>по данному вопросу повестки дня имеется</w:t>
      </w:r>
      <w:r>
        <w:t>.</w:t>
      </w:r>
    </w:p>
    <w:p w:rsidR="00AB2E95" w:rsidRDefault="00AB2E95" w:rsidP="00AB2E95">
      <w:pPr>
        <w:pStyle w:val="a3"/>
        <w:jc w:val="left"/>
        <w:rPr>
          <w:sz w:val="24"/>
          <w:szCs w:val="24"/>
        </w:rPr>
      </w:pPr>
      <w:r w:rsidRPr="00C8031C">
        <w:rPr>
          <w:bCs/>
          <w:sz w:val="24"/>
          <w:szCs w:val="24"/>
        </w:rPr>
        <w:t>Итоги голосования:</w:t>
      </w:r>
    </w:p>
    <w:tbl>
      <w:tblPr>
        <w:tblW w:w="103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1"/>
        <w:gridCol w:w="3820"/>
        <w:gridCol w:w="1276"/>
        <w:gridCol w:w="1275"/>
        <w:gridCol w:w="1418"/>
        <w:gridCol w:w="1984"/>
      </w:tblGrid>
      <w:tr w:rsidR="00AB2E95" w:rsidRPr="00BD201F" w:rsidTr="00595619">
        <w:trPr>
          <w:cantSplit/>
        </w:trPr>
        <w:tc>
          <w:tcPr>
            <w:tcW w:w="541" w:type="dxa"/>
          </w:tcPr>
          <w:p w:rsidR="00AB2E95" w:rsidRPr="00BD201F" w:rsidRDefault="00AB2E95" w:rsidP="00D8709B">
            <w:pPr>
              <w:jc w:val="center"/>
              <w:rPr>
                <w:bCs/>
                <w:sz w:val="18"/>
                <w:szCs w:val="18"/>
              </w:rPr>
            </w:pPr>
            <w:r w:rsidRPr="00BD201F">
              <w:rPr>
                <w:bCs/>
                <w:sz w:val="18"/>
                <w:szCs w:val="18"/>
              </w:rPr>
              <w:t xml:space="preserve">№ </w:t>
            </w:r>
            <w:proofErr w:type="gramStart"/>
            <w:r w:rsidRPr="00BD201F">
              <w:rPr>
                <w:bCs/>
                <w:sz w:val="18"/>
                <w:szCs w:val="18"/>
              </w:rPr>
              <w:t>п</w:t>
            </w:r>
            <w:proofErr w:type="gramEnd"/>
            <w:r w:rsidRPr="00BD201F">
              <w:rPr>
                <w:bCs/>
                <w:sz w:val="18"/>
                <w:szCs w:val="18"/>
              </w:rPr>
              <w:t>/п</w:t>
            </w:r>
          </w:p>
        </w:tc>
        <w:tc>
          <w:tcPr>
            <w:tcW w:w="3820" w:type="dxa"/>
          </w:tcPr>
          <w:p w:rsidR="00AB2E95" w:rsidRPr="00BD201F" w:rsidRDefault="00AB2E95" w:rsidP="00D8709B">
            <w:pPr>
              <w:jc w:val="center"/>
              <w:rPr>
                <w:bCs/>
                <w:sz w:val="24"/>
                <w:szCs w:val="24"/>
              </w:rPr>
            </w:pPr>
            <w:r w:rsidRPr="00BD201F">
              <w:rPr>
                <w:bCs/>
                <w:sz w:val="24"/>
                <w:szCs w:val="24"/>
              </w:rPr>
              <w:t>Ф.И.О. кандидата</w:t>
            </w:r>
          </w:p>
        </w:tc>
        <w:tc>
          <w:tcPr>
            <w:tcW w:w="2551" w:type="dxa"/>
            <w:gridSpan w:val="2"/>
          </w:tcPr>
          <w:p w:rsidR="00AB2E95" w:rsidRPr="00BD201F" w:rsidRDefault="00AB2E95" w:rsidP="00D8709B">
            <w:pPr>
              <w:jc w:val="center"/>
              <w:rPr>
                <w:bCs/>
                <w:sz w:val="20"/>
                <w:szCs w:val="20"/>
              </w:rPr>
            </w:pPr>
            <w:r w:rsidRPr="00BD201F">
              <w:rPr>
                <w:bCs/>
                <w:sz w:val="20"/>
                <w:szCs w:val="20"/>
              </w:rPr>
              <w:t>«ЗА»</w:t>
            </w:r>
          </w:p>
        </w:tc>
        <w:tc>
          <w:tcPr>
            <w:tcW w:w="1418" w:type="dxa"/>
          </w:tcPr>
          <w:p w:rsidR="00AB2E95" w:rsidRPr="00BD201F" w:rsidRDefault="00AB2E95" w:rsidP="00D8709B">
            <w:pPr>
              <w:jc w:val="both"/>
              <w:rPr>
                <w:bCs/>
                <w:sz w:val="20"/>
                <w:szCs w:val="20"/>
              </w:rPr>
            </w:pPr>
            <w:r w:rsidRPr="00BD201F">
              <w:rPr>
                <w:bCs/>
                <w:sz w:val="20"/>
                <w:szCs w:val="20"/>
              </w:rPr>
              <w:t>«ПРОТИВ»</w:t>
            </w:r>
          </w:p>
        </w:tc>
        <w:tc>
          <w:tcPr>
            <w:tcW w:w="1984" w:type="dxa"/>
          </w:tcPr>
          <w:p w:rsidR="00AB2E95" w:rsidRPr="00BD201F" w:rsidRDefault="00AB2E95" w:rsidP="00D8709B">
            <w:pPr>
              <w:jc w:val="both"/>
              <w:rPr>
                <w:bCs/>
                <w:sz w:val="20"/>
                <w:szCs w:val="20"/>
              </w:rPr>
            </w:pPr>
            <w:r w:rsidRPr="00BD201F">
              <w:rPr>
                <w:bCs/>
                <w:sz w:val="20"/>
                <w:szCs w:val="20"/>
              </w:rPr>
              <w:t>«ВОЗДЕРЖАЛСЯ»</w:t>
            </w:r>
          </w:p>
        </w:tc>
      </w:tr>
      <w:tr w:rsidR="00AB2E95" w:rsidTr="00595619">
        <w:trPr>
          <w:cantSplit/>
        </w:trPr>
        <w:tc>
          <w:tcPr>
            <w:tcW w:w="541" w:type="dxa"/>
            <w:vAlign w:val="center"/>
          </w:tcPr>
          <w:p w:rsidR="00AB2E95" w:rsidRDefault="00AB2E95" w:rsidP="00D87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0" w:type="dxa"/>
            <w:vAlign w:val="center"/>
          </w:tcPr>
          <w:p w:rsidR="00AB2E95" w:rsidRDefault="00AB2E95" w:rsidP="00D87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B2E95" w:rsidRDefault="00AB2E95" w:rsidP="00D870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голосов</w:t>
            </w:r>
          </w:p>
        </w:tc>
        <w:tc>
          <w:tcPr>
            <w:tcW w:w="1275" w:type="dxa"/>
            <w:vAlign w:val="center"/>
          </w:tcPr>
          <w:p w:rsidR="00AB2E95" w:rsidRDefault="00AB2E95" w:rsidP="00D870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Процент от </w:t>
            </w:r>
            <w:proofErr w:type="gramStart"/>
            <w:r>
              <w:rPr>
                <w:sz w:val="18"/>
                <w:szCs w:val="18"/>
              </w:rPr>
              <w:t>принявших</w:t>
            </w:r>
            <w:proofErr w:type="gramEnd"/>
            <w:r>
              <w:rPr>
                <w:sz w:val="18"/>
                <w:szCs w:val="18"/>
              </w:rPr>
              <w:t xml:space="preserve"> участие в голосовании</w:t>
            </w:r>
          </w:p>
        </w:tc>
        <w:tc>
          <w:tcPr>
            <w:tcW w:w="1418" w:type="dxa"/>
            <w:vAlign w:val="center"/>
          </w:tcPr>
          <w:p w:rsidR="00AB2E95" w:rsidRDefault="00AB2E95" w:rsidP="00D870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голосов</w:t>
            </w:r>
          </w:p>
        </w:tc>
        <w:tc>
          <w:tcPr>
            <w:tcW w:w="1984" w:type="dxa"/>
            <w:vAlign w:val="center"/>
          </w:tcPr>
          <w:p w:rsidR="00AB2E95" w:rsidRDefault="00AB2E95" w:rsidP="00D870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голосов</w:t>
            </w:r>
          </w:p>
        </w:tc>
      </w:tr>
      <w:tr w:rsidR="00AB2E95" w:rsidRPr="00F2399A" w:rsidTr="00595619">
        <w:trPr>
          <w:trHeight w:val="358"/>
        </w:trPr>
        <w:tc>
          <w:tcPr>
            <w:tcW w:w="541" w:type="dxa"/>
          </w:tcPr>
          <w:p w:rsidR="00AB2E95" w:rsidRPr="00F2399A" w:rsidRDefault="00AB2E95" w:rsidP="00D8709B">
            <w:pPr>
              <w:jc w:val="both"/>
              <w:rPr>
                <w:sz w:val="24"/>
                <w:szCs w:val="24"/>
              </w:rPr>
            </w:pPr>
            <w:r w:rsidRPr="00F2399A">
              <w:rPr>
                <w:sz w:val="24"/>
                <w:szCs w:val="24"/>
              </w:rPr>
              <w:t>1</w:t>
            </w:r>
          </w:p>
        </w:tc>
        <w:tc>
          <w:tcPr>
            <w:tcW w:w="3820" w:type="dxa"/>
          </w:tcPr>
          <w:p w:rsidR="00AB2E95" w:rsidRPr="00F2399A" w:rsidRDefault="0023724A" w:rsidP="00D870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Давыдов Денис Владимирович</w:t>
            </w:r>
          </w:p>
        </w:tc>
        <w:tc>
          <w:tcPr>
            <w:tcW w:w="1276" w:type="dxa"/>
          </w:tcPr>
          <w:p w:rsidR="00AB2E95" w:rsidRPr="0023724A" w:rsidRDefault="0023724A" w:rsidP="00D8709B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color w:val="080808"/>
                <w:sz w:val="24"/>
                <w:szCs w:val="24"/>
              </w:rPr>
              <w:t xml:space="preserve">2 602 925 </w:t>
            </w:r>
          </w:p>
        </w:tc>
        <w:tc>
          <w:tcPr>
            <w:tcW w:w="1275" w:type="dxa"/>
          </w:tcPr>
          <w:p w:rsidR="00AB2E95" w:rsidRPr="00D81DCF" w:rsidRDefault="0023724A" w:rsidP="00CA3A29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color w:val="080808"/>
                <w:sz w:val="24"/>
                <w:szCs w:val="24"/>
              </w:rPr>
              <w:t>100</w:t>
            </w:r>
            <w:r w:rsidR="00D81DCF" w:rsidRPr="00D81DCF">
              <w:rPr>
                <w:rFonts w:ascii="Times New Roman CYR" w:hAnsi="Times New Roman CYR" w:cs="Times New Roman CYR"/>
                <w:bCs/>
                <w:color w:val="080808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AB2E95" w:rsidRPr="00F2399A" w:rsidRDefault="00E51420" w:rsidP="00D87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AB2E95" w:rsidRPr="00F2399A" w:rsidRDefault="00595619" w:rsidP="00D87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81DCF" w:rsidRPr="00F2399A" w:rsidTr="00595619">
        <w:tc>
          <w:tcPr>
            <w:tcW w:w="541" w:type="dxa"/>
          </w:tcPr>
          <w:p w:rsidR="00D81DCF" w:rsidRPr="00F2399A" w:rsidRDefault="00D81DCF" w:rsidP="00D8709B">
            <w:pPr>
              <w:jc w:val="both"/>
              <w:rPr>
                <w:sz w:val="24"/>
                <w:szCs w:val="24"/>
              </w:rPr>
            </w:pPr>
            <w:r w:rsidRPr="00F2399A">
              <w:rPr>
                <w:sz w:val="24"/>
                <w:szCs w:val="24"/>
              </w:rPr>
              <w:t>2</w:t>
            </w:r>
          </w:p>
        </w:tc>
        <w:tc>
          <w:tcPr>
            <w:tcW w:w="3820" w:type="dxa"/>
          </w:tcPr>
          <w:p w:rsidR="00D81DCF" w:rsidRPr="0023724A" w:rsidRDefault="0023724A" w:rsidP="00D8709B">
            <w:pPr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  <w:t>Козлом Максим Владимирович</w:t>
            </w:r>
          </w:p>
        </w:tc>
        <w:tc>
          <w:tcPr>
            <w:tcW w:w="1276" w:type="dxa"/>
          </w:tcPr>
          <w:p w:rsidR="00D81DCF" w:rsidRPr="0023724A" w:rsidRDefault="0023724A" w:rsidP="0039776F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color w:val="080808"/>
                <w:sz w:val="24"/>
                <w:szCs w:val="24"/>
              </w:rPr>
              <w:t xml:space="preserve">2 602 925 </w:t>
            </w:r>
          </w:p>
        </w:tc>
        <w:tc>
          <w:tcPr>
            <w:tcW w:w="1275" w:type="dxa"/>
          </w:tcPr>
          <w:p w:rsidR="00D81DCF" w:rsidRPr="00D81DCF" w:rsidRDefault="0023724A" w:rsidP="0039776F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color w:val="080808"/>
                <w:sz w:val="24"/>
                <w:szCs w:val="24"/>
              </w:rPr>
              <w:t>100</w:t>
            </w:r>
            <w:r w:rsidR="00D81DCF" w:rsidRPr="00D81DCF">
              <w:rPr>
                <w:rFonts w:ascii="Times New Roman CYR" w:hAnsi="Times New Roman CYR" w:cs="Times New Roman CYR"/>
                <w:bCs/>
                <w:color w:val="080808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D81DCF" w:rsidRPr="00F2399A" w:rsidRDefault="00D81DCF" w:rsidP="002E6D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D81DCF" w:rsidRPr="00F2399A" w:rsidRDefault="00595619" w:rsidP="002E6D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81DCF" w:rsidRPr="00F2399A" w:rsidTr="00595619">
        <w:tc>
          <w:tcPr>
            <w:tcW w:w="541" w:type="dxa"/>
          </w:tcPr>
          <w:p w:rsidR="00D81DCF" w:rsidRPr="00F2399A" w:rsidRDefault="00D81DCF" w:rsidP="00D8709B">
            <w:pPr>
              <w:jc w:val="both"/>
              <w:rPr>
                <w:sz w:val="24"/>
                <w:szCs w:val="24"/>
              </w:rPr>
            </w:pPr>
            <w:r w:rsidRPr="00F2399A">
              <w:rPr>
                <w:sz w:val="24"/>
                <w:szCs w:val="24"/>
              </w:rPr>
              <w:t>3</w:t>
            </w:r>
          </w:p>
        </w:tc>
        <w:tc>
          <w:tcPr>
            <w:tcW w:w="3820" w:type="dxa"/>
          </w:tcPr>
          <w:p w:rsidR="00D81DCF" w:rsidRPr="00F2399A" w:rsidRDefault="0023724A" w:rsidP="00D870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Морозова Наталья Николаевна</w:t>
            </w:r>
          </w:p>
        </w:tc>
        <w:tc>
          <w:tcPr>
            <w:tcW w:w="1276" w:type="dxa"/>
          </w:tcPr>
          <w:p w:rsidR="00D81DCF" w:rsidRPr="0023724A" w:rsidRDefault="0023724A" w:rsidP="0039776F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color w:val="080808"/>
                <w:sz w:val="24"/>
                <w:szCs w:val="24"/>
              </w:rPr>
              <w:t xml:space="preserve">2 602 925 </w:t>
            </w:r>
          </w:p>
        </w:tc>
        <w:tc>
          <w:tcPr>
            <w:tcW w:w="1275" w:type="dxa"/>
          </w:tcPr>
          <w:p w:rsidR="00D81DCF" w:rsidRPr="00D81DCF" w:rsidRDefault="0023724A" w:rsidP="0039776F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color w:val="080808"/>
                <w:sz w:val="24"/>
                <w:szCs w:val="24"/>
              </w:rPr>
              <w:t>100</w:t>
            </w:r>
            <w:r w:rsidR="00D81DCF" w:rsidRPr="00D81DCF">
              <w:rPr>
                <w:rFonts w:ascii="Times New Roman CYR" w:hAnsi="Times New Roman CYR" w:cs="Times New Roman CYR"/>
                <w:bCs/>
                <w:color w:val="080808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D81DCF" w:rsidRPr="00F2399A" w:rsidRDefault="00D81DCF" w:rsidP="002E6D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D81DCF" w:rsidRPr="00F2399A" w:rsidRDefault="00595619" w:rsidP="002E6D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AB2E95" w:rsidRDefault="00AB2E95" w:rsidP="00AB2E95">
      <w:pPr>
        <w:jc w:val="both"/>
        <w:rPr>
          <w:color w:val="080808"/>
          <w:sz w:val="20"/>
          <w:szCs w:val="20"/>
          <w:lang w:val="x-none"/>
        </w:rPr>
      </w:pPr>
      <w:r>
        <w:rPr>
          <w:color w:val="080808"/>
          <w:sz w:val="20"/>
          <w:szCs w:val="20"/>
          <w:lang w:val="x-none"/>
        </w:rPr>
        <w:t xml:space="preserve">       *</w:t>
      </w:r>
      <w:r w:rsidR="0023724A" w:rsidRPr="0023724A">
        <w:rPr>
          <w:rFonts w:ascii="Times New Roman CYR" w:hAnsi="Times New Roman CYR" w:cs="Times New Roman CYR"/>
          <w:color w:val="080808"/>
          <w:sz w:val="20"/>
          <w:szCs w:val="20"/>
          <w:lang w:val="x-none"/>
        </w:rPr>
        <w:t xml:space="preserve"> </w:t>
      </w:r>
      <w:r w:rsidR="0023724A">
        <w:rPr>
          <w:rFonts w:ascii="Times New Roman CYR" w:hAnsi="Times New Roman CYR" w:cs="Times New Roman CYR"/>
          <w:color w:val="080808"/>
          <w:sz w:val="20"/>
          <w:szCs w:val="20"/>
          <w:lang w:val="x-none"/>
        </w:rPr>
        <w:t xml:space="preserve">процент определяется от числа голосов, которыми обладали лица, принявшие участие в </w:t>
      </w:r>
      <w:r w:rsidR="0023724A">
        <w:rPr>
          <w:rFonts w:ascii="Times New Roman CYR" w:hAnsi="Times New Roman CYR" w:cs="Times New Roman CYR"/>
          <w:color w:val="080808"/>
          <w:sz w:val="20"/>
          <w:szCs w:val="20"/>
        </w:rPr>
        <w:t xml:space="preserve">заседании </w:t>
      </w:r>
      <w:r w:rsidR="0023724A">
        <w:rPr>
          <w:rFonts w:ascii="Times New Roman CYR" w:hAnsi="Times New Roman CYR" w:cs="Times New Roman CYR"/>
          <w:color w:val="080808"/>
          <w:sz w:val="20"/>
          <w:szCs w:val="20"/>
          <w:lang w:val="x-none"/>
        </w:rPr>
        <w:t>обще</w:t>
      </w:r>
      <w:r w:rsidR="0023724A">
        <w:rPr>
          <w:rFonts w:ascii="Times New Roman CYR" w:hAnsi="Times New Roman CYR" w:cs="Times New Roman CYR"/>
          <w:color w:val="080808"/>
          <w:sz w:val="20"/>
          <w:szCs w:val="20"/>
        </w:rPr>
        <w:t>го</w:t>
      </w:r>
      <w:r w:rsidR="0023724A">
        <w:rPr>
          <w:rFonts w:ascii="Times New Roman CYR" w:hAnsi="Times New Roman CYR" w:cs="Times New Roman CYR"/>
          <w:color w:val="080808"/>
          <w:sz w:val="20"/>
          <w:szCs w:val="20"/>
          <w:lang w:val="x-none"/>
        </w:rPr>
        <w:t xml:space="preserve"> собрани</w:t>
      </w:r>
      <w:r w:rsidR="0023724A">
        <w:rPr>
          <w:rFonts w:ascii="Times New Roman CYR" w:hAnsi="Times New Roman CYR" w:cs="Times New Roman CYR"/>
          <w:color w:val="080808"/>
          <w:sz w:val="20"/>
          <w:szCs w:val="20"/>
        </w:rPr>
        <w:t>я акционеров</w:t>
      </w:r>
      <w:r w:rsidR="0023724A">
        <w:rPr>
          <w:rFonts w:ascii="Times New Roman CYR" w:hAnsi="Times New Roman CYR" w:cs="Times New Roman CYR"/>
          <w:color w:val="080808"/>
          <w:sz w:val="20"/>
          <w:szCs w:val="20"/>
          <w:lang w:val="x-none"/>
        </w:rPr>
        <w:t>, по данному вопросу повестки дня, определенное с учетом положений п. 4.24 «Положения об общих собраниях акционеров» (утв. Банком России 16.11.2018 N 660-П)</w:t>
      </w:r>
      <w:r>
        <w:rPr>
          <w:color w:val="080808"/>
          <w:sz w:val="20"/>
          <w:szCs w:val="20"/>
          <w:lang w:val="x-none"/>
        </w:rPr>
        <w:t>.</w:t>
      </w:r>
    </w:p>
    <w:p w:rsidR="00AB2E95" w:rsidRPr="00DC2FA4" w:rsidRDefault="00AB2E95" w:rsidP="00AB2E95">
      <w:pPr>
        <w:pStyle w:val="6"/>
        <w:jc w:val="both"/>
        <w:rPr>
          <w:b w:val="0"/>
          <w:iCs/>
          <w:sz w:val="24"/>
          <w:szCs w:val="24"/>
        </w:rPr>
      </w:pPr>
      <w:r w:rsidRPr="00DC2FA4">
        <w:rPr>
          <w:b w:val="0"/>
          <w:sz w:val="24"/>
          <w:szCs w:val="24"/>
        </w:rPr>
        <w:t>Формулировка решения, принят</w:t>
      </w:r>
      <w:r>
        <w:rPr>
          <w:b w:val="0"/>
          <w:sz w:val="24"/>
          <w:szCs w:val="24"/>
        </w:rPr>
        <w:t>ого</w:t>
      </w:r>
      <w:r w:rsidRPr="00DC2FA4">
        <w:rPr>
          <w:b w:val="0"/>
          <w:sz w:val="24"/>
          <w:szCs w:val="24"/>
        </w:rPr>
        <w:t xml:space="preserve"> общим собранием по итогам голосования по </w:t>
      </w:r>
      <w:r w:rsidR="00595619">
        <w:rPr>
          <w:b w:val="0"/>
          <w:sz w:val="24"/>
          <w:szCs w:val="24"/>
        </w:rPr>
        <w:t xml:space="preserve">четвертому </w:t>
      </w:r>
      <w:r w:rsidRPr="00DC2FA4">
        <w:rPr>
          <w:b w:val="0"/>
          <w:sz w:val="24"/>
          <w:szCs w:val="24"/>
        </w:rPr>
        <w:t>вопросу повестки дня:</w:t>
      </w:r>
      <w:r w:rsidRPr="00DC2FA4">
        <w:rPr>
          <w:b w:val="0"/>
          <w:iCs/>
          <w:sz w:val="24"/>
          <w:szCs w:val="24"/>
        </w:rPr>
        <w:t xml:space="preserve"> </w:t>
      </w:r>
    </w:p>
    <w:p w:rsidR="00AB2E95" w:rsidRPr="008644BB" w:rsidRDefault="00AB2E95" w:rsidP="00AB2E95">
      <w:pPr>
        <w:pStyle w:val="6"/>
        <w:jc w:val="both"/>
        <w:rPr>
          <w:i/>
          <w:iCs/>
          <w:sz w:val="24"/>
          <w:szCs w:val="24"/>
        </w:rPr>
      </w:pPr>
      <w:r w:rsidRPr="008644BB">
        <w:rPr>
          <w:i/>
          <w:iCs/>
          <w:sz w:val="24"/>
          <w:szCs w:val="24"/>
        </w:rPr>
        <w:t xml:space="preserve"> «Избрать Ревизионную комиссию в следующем составе: </w:t>
      </w:r>
      <w:r w:rsidR="0023724A">
        <w:rPr>
          <w:i/>
          <w:iCs/>
          <w:sz w:val="24"/>
          <w:szCs w:val="24"/>
        </w:rPr>
        <w:t>Давыдов Денис Владимирович, Козлов Максим Владимирович, Морозова Наталья Николаевна</w:t>
      </w:r>
      <w:r w:rsidRPr="008644BB">
        <w:rPr>
          <w:i/>
          <w:iCs/>
          <w:sz w:val="24"/>
          <w:szCs w:val="24"/>
        </w:rPr>
        <w:t>».</w:t>
      </w:r>
    </w:p>
    <w:p w:rsidR="007228EA" w:rsidRPr="00CE6309" w:rsidRDefault="007228EA" w:rsidP="007228EA">
      <w:pPr>
        <w:ind w:left="142" w:firstLine="567"/>
        <w:jc w:val="both"/>
        <w:rPr>
          <w:sz w:val="24"/>
          <w:szCs w:val="24"/>
        </w:rPr>
      </w:pPr>
    </w:p>
    <w:p w:rsidR="00FC5E0A" w:rsidRPr="00CE6309" w:rsidRDefault="00FC5E0A">
      <w:pPr>
        <w:pStyle w:val="2"/>
        <w:jc w:val="left"/>
        <w:rPr>
          <w:b w:val="0"/>
          <w:bCs w:val="0"/>
          <w:sz w:val="24"/>
          <w:szCs w:val="24"/>
        </w:rPr>
      </w:pPr>
      <w:r w:rsidRPr="00CE6309">
        <w:rPr>
          <w:b w:val="0"/>
          <w:bCs w:val="0"/>
          <w:sz w:val="24"/>
          <w:szCs w:val="24"/>
        </w:rPr>
        <w:t xml:space="preserve">Вопрос № </w:t>
      </w:r>
      <w:r w:rsidR="00102E81">
        <w:rPr>
          <w:b w:val="0"/>
          <w:bCs w:val="0"/>
          <w:sz w:val="24"/>
          <w:szCs w:val="24"/>
        </w:rPr>
        <w:t>5</w:t>
      </w:r>
      <w:r w:rsidR="00E73C48">
        <w:rPr>
          <w:b w:val="0"/>
          <w:bCs w:val="0"/>
          <w:sz w:val="24"/>
          <w:szCs w:val="24"/>
        </w:rPr>
        <w:t>.</w:t>
      </w:r>
    </w:p>
    <w:p w:rsidR="0023724A" w:rsidRPr="00EE2C2F" w:rsidRDefault="0023724A" w:rsidP="0023724A">
      <w:pPr>
        <w:pStyle w:val="33"/>
        <w:ind w:firstLine="709"/>
      </w:pPr>
      <w:r w:rsidRPr="00EE2C2F">
        <w:t xml:space="preserve">Число голосов, которыми обладали лица, включенные в список лиц, имевших право </w:t>
      </w:r>
      <w:r>
        <w:t>голоса при принятии решений общим собранием акционеров</w:t>
      </w:r>
      <w:r w:rsidRPr="00EE2C2F">
        <w:t>, по данному вопросу повестки дня: 3</w:t>
      </w:r>
      <w:r>
        <w:t> </w:t>
      </w:r>
      <w:r w:rsidRPr="00EE2C2F">
        <w:t>400</w:t>
      </w:r>
      <w:r>
        <w:t> </w:t>
      </w:r>
      <w:r w:rsidRPr="00EE2C2F">
        <w:t>000</w:t>
      </w:r>
      <w:r>
        <w:t>.</w:t>
      </w:r>
    </w:p>
    <w:p w:rsidR="0023724A" w:rsidRDefault="0023724A" w:rsidP="0023724A">
      <w:pPr>
        <w:pStyle w:val="33"/>
        <w:ind w:firstLine="709"/>
      </w:pPr>
      <w:r>
        <w:rPr>
          <w:rFonts w:ascii="Times New Roman CYR" w:hAnsi="Times New Roman CYR" w:cs="Times New Roman CYR"/>
          <w:color w:val="080808"/>
          <w:lang w:val="x-none"/>
        </w:rPr>
        <w:t>Число голосов, приходившихся на голосующие акции Общества, по данному вопросу повестки дня, определенное с учетом положений пункта 4.24 «Положения об общих собраниях акционеров» (утв. Банком России 16.11.2018 N 660-П)</w:t>
      </w:r>
      <w:r w:rsidRPr="00EE2C2F">
        <w:t>: 3</w:t>
      </w:r>
      <w:r>
        <w:t> </w:t>
      </w:r>
      <w:r w:rsidRPr="00EE2C2F">
        <w:t>400</w:t>
      </w:r>
      <w:r>
        <w:t xml:space="preserve"> </w:t>
      </w:r>
      <w:r w:rsidRPr="00EE2C2F">
        <w:t>000</w:t>
      </w:r>
      <w:r>
        <w:t>.</w:t>
      </w:r>
    </w:p>
    <w:p w:rsidR="0023724A" w:rsidRPr="0078520A" w:rsidRDefault="0023724A" w:rsidP="0023724A">
      <w:pPr>
        <w:pStyle w:val="33"/>
        <w:ind w:firstLine="709"/>
        <w:rPr>
          <w:rFonts w:ascii="Times New Roman CYR" w:hAnsi="Times New Roman CYR" w:cs="Times New Roman CYR"/>
          <w:color w:val="080808"/>
          <w:lang w:val="x-none"/>
        </w:rPr>
      </w:pPr>
      <w:r>
        <w:rPr>
          <w:rFonts w:ascii="Times New Roman CYR" w:hAnsi="Times New Roman CYR" w:cs="Times New Roman CYR"/>
          <w:color w:val="080808"/>
          <w:lang w:val="x-none"/>
        </w:rPr>
        <w:lastRenderedPageBreak/>
        <w:t xml:space="preserve">Число голосов, которыми обладали лица, принявшие участие в </w:t>
      </w:r>
      <w:r>
        <w:rPr>
          <w:rFonts w:ascii="Times New Roman CYR" w:hAnsi="Times New Roman CYR" w:cs="Times New Roman CYR"/>
          <w:color w:val="080808"/>
        </w:rPr>
        <w:t xml:space="preserve">заседании </w:t>
      </w:r>
      <w:r>
        <w:rPr>
          <w:rFonts w:ascii="Times New Roman CYR" w:hAnsi="Times New Roman CYR" w:cs="Times New Roman CYR"/>
          <w:color w:val="080808"/>
          <w:lang w:val="x-none"/>
        </w:rPr>
        <w:t>обще</w:t>
      </w:r>
      <w:r>
        <w:rPr>
          <w:rFonts w:ascii="Times New Roman CYR" w:hAnsi="Times New Roman CYR" w:cs="Times New Roman CYR"/>
          <w:color w:val="080808"/>
        </w:rPr>
        <w:t>го</w:t>
      </w:r>
      <w:r>
        <w:rPr>
          <w:rFonts w:ascii="Times New Roman CYR" w:hAnsi="Times New Roman CYR" w:cs="Times New Roman CYR"/>
          <w:color w:val="080808"/>
          <w:lang w:val="x-none"/>
        </w:rPr>
        <w:t xml:space="preserve"> собрани</w:t>
      </w:r>
      <w:r>
        <w:rPr>
          <w:rFonts w:ascii="Times New Roman CYR" w:hAnsi="Times New Roman CYR" w:cs="Times New Roman CYR"/>
          <w:color w:val="080808"/>
        </w:rPr>
        <w:t>я акционеров</w:t>
      </w:r>
      <w:r>
        <w:rPr>
          <w:rFonts w:ascii="Times New Roman CYR" w:hAnsi="Times New Roman CYR" w:cs="Times New Roman CYR"/>
          <w:color w:val="080808"/>
          <w:lang w:val="x-none"/>
        </w:rPr>
        <w:t>, по данному вопросу повестки дня</w:t>
      </w:r>
      <w:r w:rsidRPr="0078520A">
        <w:rPr>
          <w:rFonts w:ascii="Times New Roman CYR" w:hAnsi="Times New Roman CYR" w:cs="Times New Roman CYR"/>
          <w:color w:val="080808"/>
          <w:lang w:val="x-none"/>
        </w:rPr>
        <w:t xml:space="preserve">: </w:t>
      </w:r>
      <w:r>
        <w:rPr>
          <w:rFonts w:ascii="Times New Roman CYR" w:hAnsi="Times New Roman CYR" w:cs="Times New Roman CYR"/>
          <w:color w:val="080808"/>
        </w:rPr>
        <w:t>2 602 925</w:t>
      </w:r>
      <w:r w:rsidRPr="0078520A">
        <w:rPr>
          <w:rFonts w:ascii="Times New Roman CYR" w:hAnsi="Times New Roman CYR" w:cs="Times New Roman CYR"/>
          <w:color w:val="080808"/>
          <w:lang w:val="x-none"/>
        </w:rPr>
        <w:t>.</w:t>
      </w:r>
    </w:p>
    <w:p w:rsidR="0023724A" w:rsidRPr="00EE2C2F" w:rsidRDefault="0023724A" w:rsidP="0023724A">
      <w:pPr>
        <w:pStyle w:val="33"/>
        <w:ind w:firstLine="709"/>
      </w:pPr>
      <w:r w:rsidRPr="00EE2C2F">
        <w:t xml:space="preserve">Кворум </w:t>
      </w:r>
      <w:r>
        <w:t xml:space="preserve">заседания для принятия решений общим собранием акционеров </w:t>
      </w:r>
      <w:r w:rsidRPr="00EE2C2F">
        <w:t>по данному вопросу повестки дня имеется</w:t>
      </w:r>
      <w:r>
        <w:t>.</w:t>
      </w:r>
    </w:p>
    <w:p w:rsidR="00AB2E95" w:rsidRDefault="00AB2E95" w:rsidP="00AB2E95">
      <w:pPr>
        <w:jc w:val="both"/>
        <w:rPr>
          <w:bCs/>
          <w:color w:val="080808"/>
          <w:sz w:val="24"/>
          <w:szCs w:val="24"/>
        </w:rPr>
      </w:pPr>
      <w:r w:rsidRPr="00CB0117">
        <w:rPr>
          <w:bCs/>
          <w:color w:val="080808"/>
          <w:sz w:val="24"/>
          <w:szCs w:val="24"/>
          <w:lang w:val="x-none"/>
        </w:rPr>
        <w:t xml:space="preserve">Итоги голосования:  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88"/>
        <w:gridCol w:w="2572"/>
      </w:tblGrid>
      <w:tr w:rsidR="00595619" w:rsidRPr="00956FF6" w:rsidTr="0039776F">
        <w:tc>
          <w:tcPr>
            <w:tcW w:w="7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619" w:rsidRPr="00956FF6" w:rsidRDefault="00595619" w:rsidP="0039776F">
            <w:pPr>
              <w:widowControl w:val="0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 w:rsidRPr="00956FF6"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отданных за вариант голосования «ЗА»</w:t>
            </w:r>
          </w:p>
        </w:tc>
        <w:tc>
          <w:tcPr>
            <w:tcW w:w="2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619" w:rsidRPr="00595619" w:rsidRDefault="0023724A" w:rsidP="0023724A">
            <w:pPr>
              <w:widowControl w:val="0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color w:val="080808"/>
                <w:sz w:val="24"/>
                <w:szCs w:val="24"/>
              </w:rPr>
              <w:t xml:space="preserve">2 602 925 </w:t>
            </w:r>
            <w:r w:rsidR="00595619" w:rsidRPr="00595619">
              <w:rPr>
                <w:rFonts w:ascii="Times New Roman CYR" w:hAnsi="Times New Roman CYR" w:cs="Times New Roman CYR"/>
                <w:bCs/>
                <w:color w:val="080808"/>
                <w:sz w:val="24"/>
                <w:szCs w:val="24"/>
                <w:lang w:val="x-none"/>
              </w:rPr>
              <w:t xml:space="preserve"> |  </w:t>
            </w:r>
            <w:r>
              <w:rPr>
                <w:rFonts w:ascii="Times New Roman CYR" w:hAnsi="Times New Roman CYR" w:cs="Times New Roman CYR"/>
                <w:bCs/>
                <w:color w:val="080808"/>
                <w:sz w:val="24"/>
                <w:szCs w:val="24"/>
              </w:rPr>
              <w:t>100</w:t>
            </w:r>
            <w:r w:rsidR="00595619" w:rsidRPr="00595619">
              <w:rPr>
                <w:rFonts w:ascii="Times New Roman CYR" w:hAnsi="Times New Roman CYR" w:cs="Times New Roman CYR"/>
                <w:bCs/>
                <w:color w:val="080808"/>
                <w:sz w:val="24"/>
                <w:szCs w:val="24"/>
                <w:lang w:val="x-none"/>
              </w:rPr>
              <w:t>%*</w:t>
            </w:r>
          </w:p>
        </w:tc>
      </w:tr>
      <w:tr w:rsidR="00595619" w:rsidRPr="00956FF6" w:rsidTr="0039776F">
        <w:tc>
          <w:tcPr>
            <w:tcW w:w="7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619" w:rsidRPr="00956FF6" w:rsidRDefault="00595619" w:rsidP="0039776F">
            <w:pPr>
              <w:widowControl w:val="0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 w:rsidRPr="00956FF6"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отданных за вариант голосования «ПРОТИВ»</w:t>
            </w:r>
          </w:p>
        </w:tc>
        <w:tc>
          <w:tcPr>
            <w:tcW w:w="2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619" w:rsidRPr="00595619" w:rsidRDefault="00595619" w:rsidP="0039776F">
            <w:pPr>
              <w:widowControl w:val="0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 w:rsidRPr="00595619">
              <w:rPr>
                <w:rFonts w:ascii="Times New Roman CYR" w:hAnsi="Times New Roman CYR" w:cs="Times New Roman CYR"/>
                <w:bCs/>
                <w:color w:val="080808"/>
                <w:sz w:val="24"/>
                <w:szCs w:val="24"/>
                <w:lang w:val="x-none"/>
              </w:rPr>
              <w:t>0</w:t>
            </w:r>
          </w:p>
        </w:tc>
      </w:tr>
      <w:tr w:rsidR="00595619" w:rsidRPr="00956FF6" w:rsidTr="0039776F">
        <w:tc>
          <w:tcPr>
            <w:tcW w:w="7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619" w:rsidRPr="00956FF6" w:rsidRDefault="00595619" w:rsidP="0039776F">
            <w:pPr>
              <w:widowControl w:val="0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 w:rsidRPr="00956FF6"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отданных за вариант голосования «ВОЗДЕРЖАЛСЯ»</w:t>
            </w:r>
          </w:p>
        </w:tc>
        <w:tc>
          <w:tcPr>
            <w:tcW w:w="2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619" w:rsidRPr="0023724A" w:rsidRDefault="0023724A" w:rsidP="0039776F">
            <w:pPr>
              <w:widowControl w:val="0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color w:val="080808"/>
                <w:sz w:val="24"/>
                <w:szCs w:val="24"/>
              </w:rPr>
              <w:t>0</w:t>
            </w:r>
          </w:p>
        </w:tc>
      </w:tr>
    </w:tbl>
    <w:p w:rsidR="0023724A" w:rsidRDefault="00AB2E95" w:rsidP="0023724A">
      <w:pPr>
        <w:jc w:val="both"/>
        <w:rPr>
          <w:color w:val="080808"/>
          <w:sz w:val="20"/>
          <w:szCs w:val="20"/>
          <w:lang w:val="x-none"/>
        </w:rPr>
      </w:pPr>
      <w:r>
        <w:rPr>
          <w:color w:val="080808"/>
          <w:sz w:val="20"/>
          <w:szCs w:val="20"/>
          <w:lang w:val="x-none"/>
        </w:rPr>
        <w:t xml:space="preserve">       *</w:t>
      </w:r>
      <w:r w:rsidR="0023724A" w:rsidRPr="0023724A">
        <w:rPr>
          <w:rFonts w:ascii="Times New Roman CYR" w:hAnsi="Times New Roman CYR" w:cs="Times New Roman CYR"/>
          <w:color w:val="080808"/>
          <w:sz w:val="20"/>
          <w:szCs w:val="20"/>
          <w:lang w:val="x-none"/>
        </w:rPr>
        <w:t xml:space="preserve"> </w:t>
      </w:r>
      <w:r w:rsidR="0023724A">
        <w:rPr>
          <w:rFonts w:ascii="Times New Roman CYR" w:hAnsi="Times New Roman CYR" w:cs="Times New Roman CYR"/>
          <w:color w:val="080808"/>
          <w:sz w:val="20"/>
          <w:szCs w:val="20"/>
          <w:lang w:val="x-none"/>
        </w:rPr>
        <w:t xml:space="preserve">процент определяется от числа голосов, которыми обладали лица, принявшие участие в </w:t>
      </w:r>
      <w:r w:rsidR="0023724A">
        <w:rPr>
          <w:rFonts w:ascii="Times New Roman CYR" w:hAnsi="Times New Roman CYR" w:cs="Times New Roman CYR"/>
          <w:color w:val="080808"/>
          <w:sz w:val="20"/>
          <w:szCs w:val="20"/>
        </w:rPr>
        <w:t xml:space="preserve">заседании </w:t>
      </w:r>
      <w:r w:rsidR="0023724A">
        <w:rPr>
          <w:rFonts w:ascii="Times New Roman CYR" w:hAnsi="Times New Roman CYR" w:cs="Times New Roman CYR"/>
          <w:color w:val="080808"/>
          <w:sz w:val="20"/>
          <w:szCs w:val="20"/>
          <w:lang w:val="x-none"/>
        </w:rPr>
        <w:t>обще</w:t>
      </w:r>
      <w:r w:rsidR="0023724A">
        <w:rPr>
          <w:rFonts w:ascii="Times New Roman CYR" w:hAnsi="Times New Roman CYR" w:cs="Times New Roman CYR"/>
          <w:color w:val="080808"/>
          <w:sz w:val="20"/>
          <w:szCs w:val="20"/>
        </w:rPr>
        <w:t>го</w:t>
      </w:r>
      <w:r w:rsidR="0023724A">
        <w:rPr>
          <w:rFonts w:ascii="Times New Roman CYR" w:hAnsi="Times New Roman CYR" w:cs="Times New Roman CYR"/>
          <w:color w:val="080808"/>
          <w:sz w:val="20"/>
          <w:szCs w:val="20"/>
          <w:lang w:val="x-none"/>
        </w:rPr>
        <w:t xml:space="preserve"> собрани</w:t>
      </w:r>
      <w:r w:rsidR="0023724A">
        <w:rPr>
          <w:rFonts w:ascii="Times New Roman CYR" w:hAnsi="Times New Roman CYR" w:cs="Times New Roman CYR"/>
          <w:color w:val="080808"/>
          <w:sz w:val="20"/>
          <w:szCs w:val="20"/>
        </w:rPr>
        <w:t>я акционеров</w:t>
      </w:r>
      <w:r w:rsidR="0023724A">
        <w:rPr>
          <w:rFonts w:ascii="Times New Roman CYR" w:hAnsi="Times New Roman CYR" w:cs="Times New Roman CYR"/>
          <w:color w:val="080808"/>
          <w:sz w:val="20"/>
          <w:szCs w:val="20"/>
          <w:lang w:val="x-none"/>
        </w:rPr>
        <w:t>, по данному вопросу повестки дня, определенное с учетом положений п. 4.24 «Положения об общих собраниях акционеров» (утв. Банком России 16.11.2018 N 660-П)</w:t>
      </w:r>
      <w:r w:rsidR="0023724A">
        <w:rPr>
          <w:color w:val="080808"/>
          <w:sz w:val="20"/>
          <w:szCs w:val="20"/>
          <w:lang w:val="x-none"/>
        </w:rPr>
        <w:t>.</w:t>
      </w:r>
    </w:p>
    <w:p w:rsidR="00AB2E95" w:rsidRPr="00DC2FA4" w:rsidRDefault="00AB2E95" w:rsidP="00AB2E95">
      <w:pPr>
        <w:pStyle w:val="6"/>
        <w:ind w:firstLine="851"/>
        <w:jc w:val="both"/>
        <w:rPr>
          <w:b w:val="0"/>
          <w:iCs/>
          <w:sz w:val="24"/>
          <w:szCs w:val="24"/>
        </w:rPr>
      </w:pPr>
      <w:r w:rsidRPr="00DC2FA4">
        <w:rPr>
          <w:b w:val="0"/>
          <w:sz w:val="24"/>
          <w:szCs w:val="24"/>
        </w:rPr>
        <w:t>Формулировка решения, принят</w:t>
      </w:r>
      <w:r>
        <w:rPr>
          <w:b w:val="0"/>
          <w:sz w:val="24"/>
          <w:szCs w:val="24"/>
        </w:rPr>
        <w:t>ого</w:t>
      </w:r>
      <w:r w:rsidRPr="00DC2FA4">
        <w:rPr>
          <w:b w:val="0"/>
          <w:sz w:val="24"/>
          <w:szCs w:val="24"/>
        </w:rPr>
        <w:t xml:space="preserve"> общим собранием по итогам голосования по </w:t>
      </w:r>
      <w:r w:rsidR="00595619">
        <w:rPr>
          <w:b w:val="0"/>
          <w:sz w:val="24"/>
          <w:szCs w:val="24"/>
        </w:rPr>
        <w:t>пятому</w:t>
      </w:r>
      <w:r w:rsidRPr="00DC2FA4">
        <w:rPr>
          <w:b w:val="0"/>
          <w:sz w:val="24"/>
          <w:szCs w:val="24"/>
        </w:rPr>
        <w:t xml:space="preserve"> вопросу повестки дня:</w:t>
      </w:r>
      <w:r w:rsidRPr="00DC2FA4">
        <w:rPr>
          <w:b w:val="0"/>
          <w:iCs/>
          <w:sz w:val="24"/>
          <w:szCs w:val="24"/>
        </w:rPr>
        <w:t xml:space="preserve"> </w:t>
      </w:r>
    </w:p>
    <w:p w:rsidR="00AB2E95" w:rsidRPr="003F41B1" w:rsidRDefault="00AB2E95" w:rsidP="00AB2E95">
      <w:pPr>
        <w:ind w:firstLine="851"/>
        <w:jc w:val="both"/>
        <w:rPr>
          <w:b/>
          <w:bCs/>
          <w:i/>
          <w:sz w:val="24"/>
          <w:szCs w:val="24"/>
        </w:rPr>
      </w:pPr>
      <w:r w:rsidRPr="003F41B1">
        <w:rPr>
          <w:b/>
          <w:bCs/>
          <w:i/>
          <w:sz w:val="24"/>
          <w:szCs w:val="24"/>
        </w:rPr>
        <w:t>«</w:t>
      </w:r>
      <w:r w:rsidR="0023724A">
        <w:rPr>
          <w:b/>
          <w:i/>
          <w:color w:val="080808"/>
          <w:sz w:val="24"/>
          <w:szCs w:val="24"/>
        </w:rPr>
        <w:t>Назначить аудиторской организацией Общества</w:t>
      </w:r>
      <w:r w:rsidRPr="003F41B1">
        <w:rPr>
          <w:b/>
          <w:i/>
          <w:color w:val="080808"/>
          <w:sz w:val="24"/>
          <w:szCs w:val="24"/>
          <w:lang w:val="x-none"/>
        </w:rPr>
        <w:t xml:space="preserve"> - ООО «Аудит-Сервис</w:t>
      </w:r>
      <w:r w:rsidRPr="003F41B1">
        <w:rPr>
          <w:b/>
          <w:bCs/>
          <w:i/>
          <w:sz w:val="24"/>
          <w:szCs w:val="24"/>
        </w:rPr>
        <w:t>»</w:t>
      </w:r>
      <w:proofErr w:type="gramStart"/>
      <w:r w:rsidRPr="003F41B1">
        <w:rPr>
          <w:b/>
          <w:bCs/>
          <w:i/>
          <w:sz w:val="24"/>
          <w:szCs w:val="24"/>
        </w:rPr>
        <w:t>.»</w:t>
      </w:r>
      <w:proofErr w:type="gramEnd"/>
      <w:r w:rsidRPr="003F41B1">
        <w:rPr>
          <w:b/>
          <w:bCs/>
          <w:i/>
          <w:sz w:val="24"/>
          <w:szCs w:val="24"/>
        </w:rPr>
        <w:t>.</w:t>
      </w:r>
    </w:p>
    <w:p w:rsidR="00102E81" w:rsidRDefault="00102E81" w:rsidP="003B4F7E">
      <w:pPr>
        <w:ind w:firstLine="720"/>
        <w:jc w:val="both"/>
        <w:rPr>
          <w:sz w:val="24"/>
          <w:szCs w:val="24"/>
        </w:rPr>
      </w:pPr>
    </w:p>
    <w:p w:rsidR="00595619" w:rsidRDefault="00595619" w:rsidP="003B4F7E">
      <w:pPr>
        <w:ind w:firstLine="720"/>
        <w:jc w:val="both"/>
        <w:rPr>
          <w:sz w:val="24"/>
          <w:szCs w:val="24"/>
        </w:rPr>
      </w:pPr>
    </w:p>
    <w:p w:rsidR="003B4F7E" w:rsidRPr="003B4F7E" w:rsidRDefault="00E73C48" w:rsidP="003B4F7E">
      <w:pPr>
        <w:ind w:firstLine="720"/>
        <w:jc w:val="both"/>
        <w:rPr>
          <w:bCs/>
          <w:sz w:val="24"/>
          <w:szCs w:val="24"/>
        </w:rPr>
      </w:pPr>
      <w:r w:rsidRPr="00E73C48">
        <w:rPr>
          <w:sz w:val="24"/>
          <w:szCs w:val="24"/>
        </w:rPr>
        <w:t xml:space="preserve">Председательствующий на </w:t>
      </w:r>
      <w:r w:rsidR="0026241A">
        <w:rPr>
          <w:sz w:val="24"/>
          <w:szCs w:val="24"/>
        </w:rPr>
        <w:t xml:space="preserve">общем </w:t>
      </w:r>
      <w:r w:rsidRPr="00E73C48">
        <w:rPr>
          <w:sz w:val="24"/>
          <w:szCs w:val="24"/>
        </w:rPr>
        <w:t>собрани</w:t>
      </w:r>
      <w:r>
        <w:rPr>
          <w:sz w:val="24"/>
          <w:szCs w:val="24"/>
        </w:rPr>
        <w:t>и</w:t>
      </w:r>
      <w:r w:rsidR="003B4F7E" w:rsidRPr="003B4F7E">
        <w:rPr>
          <w:bCs/>
          <w:sz w:val="24"/>
          <w:szCs w:val="24"/>
        </w:rPr>
        <w:t xml:space="preserve">  </w:t>
      </w:r>
      <w:r w:rsidR="00545F59">
        <w:rPr>
          <w:bCs/>
          <w:sz w:val="24"/>
          <w:szCs w:val="24"/>
        </w:rPr>
        <w:t xml:space="preserve">  </w:t>
      </w:r>
      <w:r w:rsidR="003B4F7E" w:rsidRPr="003B4F7E">
        <w:rPr>
          <w:bCs/>
          <w:sz w:val="24"/>
          <w:szCs w:val="24"/>
        </w:rPr>
        <w:t xml:space="preserve">   ________________________ </w:t>
      </w:r>
      <w:r w:rsidR="00545F59">
        <w:rPr>
          <w:bCs/>
          <w:sz w:val="24"/>
          <w:szCs w:val="24"/>
        </w:rPr>
        <w:t xml:space="preserve">В.В. </w:t>
      </w:r>
      <w:r w:rsidR="0026241A">
        <w:rPr>
          <w:bCs/>
          <w:sz w:val="24"/>
          <w:szCs w:val="24"/>
        </w:rPr>
        <w:t>Новиков</w:t>
      </w:r>
      <w:r w:rsidR="00DC2FA4">
        <w:rPr>
          <w:bCs/>
          <w:sz w:val="24"/>
          <w:szCs w:val="24"/>
        </w:rPr>
        <w:t xml:space="preserve"> </w:t>
      </w:r>
    </w:p>
    <w:p w:rsidR="00E73C48" w:rsidRDefault="00E73C48" w:rsidP="003B4F7E">
      <w:pPr>
        <w:ind w:firstLine="720"/>
        <w:jc w:val="both"/>
        <w:rPr>
          <w:bCs/>
          <w:sz w:val="24"/>
          <w:szCs w:val="24"/>
        </w:rPr>
      </w:pPr>
    </w:p>
    <w:p w:rsidR="0023724A" w:rsidRDefault="0023724A" w:rsidP="003B4F7E">
      <w:pPr>
        <w:ind w:firstLine="720"/>
        <w:jc w:val="both"/>
        <w:rPr>
          <w:bCs/>
          <w:sz w:val="24"/>
          <w:szCs w:val="24"/>
        </w:rPr>
      </w:pPr>
    </w:p>
    <w:p w:rsidR="00FC5E0A" w:rsidRPr="003B4F7E" w:rsidRDefault="003B4F7E" w:rsidP="003B4F7E">
      <w:pPr>
        <w:ind w:firstLine="720"/>
        <w:jc w:val="both"/>
        <w:rPr>
          <w:sz w:val="24"/>
          <w:szCs w:val="24"/>
        </w:rPr>
      </w:pPr>
      <w:r w:rsidRPr="003B4F7E">
        <w:rPr>
          <w:bCs/>
          <w:sz w:val="24"/>
          <w:szCs w:val="24"/>
        </w:rPr>
        <w:t xml:space="preserve">Секретарь </w:t>
      </w:r>
      <w:r w:rsidR="0026241A">
        <w:rPr>
          <w:bCs/>
          <w:sz w:val="24"/>
          <w:szCs w:val="24"/>
        </w:rPr>
        <w:t xml:space="preserve">общего </w:t>
      </w:r>
      <w:r w:rsidRPr="003B4F7E">
        <w:rPr>
          <w:bCs/>
          <w:sz w:val="24"/>
          <w:szCs w:val="24"/>
        </w:rPr>
        <w:t>собрания</w:t>
      </w:r>
      <w:r w:rsidRPr="003B4F7E">
        <w:rPr>
          <w:bCs/>
          <w:sz w:val="24"/>
          <w:szCs w:val="24"/>
        </w:rPr>
        <w:tab/>
        <w:t xml:space="preserve">         </w:t>
      </w:r>
      <w:r w:rsidR="00E73C48">
        <w:rPr>
          <w:bCs/>
          <w:sz w:val="24"/>
          <w:szCs w:val="24"/>
        </w:rPr>
        <w:t xml:space="preserve"> </w:t>
      </w:r>
      <w:r w:rsidRPr="003B4F7E">
        <w:rPr>
          <w:bCs/>
          <w:sz w:val="24"/>
          <w:szCs w:val="24"/>
        </w:rPr>
        <w:t xml:space="preserve">  </w:t>
      </w:r>
      <w:r>
        <w:rPr>
          <w:bCs/>
          <w:sz w:val="24"/>
          <w:szCs w:val="24"/>
        </w:rPr>
        <w:t xml:space="preserve">              </w:t>
      </w:r>
      <w:r w:rsidR="007228EA">
        <w:rPr>
          <w:bCs/>
          <w:sz w:val="24"/>
          <w:szCs w:val="24"/>
        </w:rPr>
        <w:t xml:space="preserve">       ________________________</w:t>
      </w:r>
      <w:r w:rsidRPr="003B4F7E">
        <w:rPr>
          <w:bCs/>
          <w:sz w:val="24"/>
          <w:szCs w:val="24"/>
        </w:rPr>
        <w:t xml:space="preserve"> </w:t>
      </w:r>
      <w:r w:rsidR="0023724A">
        <w:rPr>
          <w:bCs/>
          <w:sz w:val="24"/>
          <w:szCs w:val="24"/>
        </w:rPr>
        <w:t>Т.В. Киняшева</w:t>
      </w:r>
      <w:r w:rsidR="006D340F">
        <w:rPr>
          <w:bCs/>
          <w:sz w:val="24"/>
          <w:szCs w:val="24"/>
        </w:rPr>
        <w:t xml:space="preserve"> </w:t>
      </w:r>
    </w:p>
    <w:sectPr w:rsidR="00FC5E0A" w:rsidRPr="003B4F7E" w:rsidSect="001E7424">
      <w:footerReference w:type="default" r:id="rId9"/>
      <w:pgSz w:w="11907" w:h="16840" w:code="9"/>
      <w:pgMar w:top="680" w:right="567" w:bottom="426" w:left="1134" w:header="567" w:footer="56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02A" w:rsidRDefault="00CC302A" w:rsidP="00935799">
      <w:pPr>
        <w:pStyle w:val="a5"/>
      </w:pPr>
      <w:r>
        <w:separator/>
      </w:r>
    </w:p>
  </w:endnote>
  <w:endnote w:type="continuationSeparator" w:id="0">
    <w:p w:rsidR="00CC302A" w:rsidRDefault="00CC302A" w:rsidP="00935799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E0A" w:rsidRDefault="00FC5E0A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6280">
      <w:rPr>
        <w:rStyle w:val="a7"/>
        <w:noProof/>
      </w:rPr>
      <w:t>4</w:t>
    </w:r>
    <w:r>
      <w:rPr>
        <w:rStyle w:val="a7"/>
      </w:rPr>
      <w:fldChar w:fldCharType="end"/>
    </w:r>
  </w:p>
  <w:p w:rsidR="00FC5E0A" w:rsidRDefault="00FC5E0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02A" w:rsidRDefault="00CC302A" w:rsidP="00935799">
      <w:pPr>
        <w:pStyle w:val="a5"/>
      </w:pPr>
      <w:r>
        <w:separator/>
      </w:r>
    </w:p>
  </w:footnote>
  <w:footnote w:type="continuationSeparator" w:id="0">
    <w:p w:rsidR="00CC302A" w:rsidRDefault="00CC302A" w:rsidP="00935799">
      <w:pPr>
        <w:pStyle w:val="a5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B5B20"/>
    <w:multiLevelType w:val="hybridMultilevel"/>
    <w:tmpl w:val="649C374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14C152A9"/>
    <w:multiLevelType w:val="hybridMultilevel"/>
    <w:tmpl w:val="EE2EEEB0"/>
    <w:lvl w:ilvl="0" w:tplc="0E900E90">
      <w:start w:val="1"/>
      <w:numFmt w:val="decimal"/>
      <w:lvlText w:val="%1."/>
      <w:lvlJc w:val="left"/>
      <w:pPr>
        <w:ind w:left="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  <w:rPr>
        <w:rFonts w:cs="Times New Roman"/>
      </w:rPr>
    </w:lvl>
  </w:abstractNum>
  <w:abstractNum w:abstractNumId="2">
    <w:nsid w:val="28A50BB2"/>
    <w:multiLevelType w:val="hybridMultilevel"/>
    <w:tmpl w:val="2CF87DD0"/>
    <w:lvl w:ilvl="0" w:tplc="42B21F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14274B5"/>
    <w:multiLevelType w:val="hybridMultilevel"/>
    <w:tmpl w:val="34A4E112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E0A"/>
    <w:rsid w:val="00000373"/>
    <w:rsid w:val="00024D71"/>
    <w:rsid w:val="00090EBF"/>
    <w:rsid w:val="000A6E9F"/>
    <w:rsid w:val="000F69EE"/>
    <w:rsid w:val="00102E81"/>
    <w:rsid w:val="0010460B"/>
    <w:rsid w:val="00106608"/>
    <w:rsid w:val="001200BE"/>
    <w:rsid w:val="0013305E"/>
    <w:rsid w:val="001369F2"/>
    <w:rsid w:val="00150301"/>
    <w:rsid w:val="001B4C35"/>
    <w:rsid w:val="001E0986"/>
    <w:rsid w:val="001E7424"/>
    <w:rsid w:val="002025F8"/>
    <w:rsid w:val="0023724A"/>
    <w:rsid w:val="00242DF5"/>
    <w:rsid w:val="0026241A"/>
    <w:rsid w:val="00273677"/>
    <w:rsid w:val="002843B3"/>
    <w:rsid w:val="00284F58"/>
    <w:rsid w:val="002870D1"/>
    <w:rsid w:val="002908EF"/>
    <w:rsid w:val="00292636"/>
    <w:rsid w:val="002F1449"/>
    <w:rsid w:val="002F7592"/>
    <w:rsid w:val="0031006A"/>
    <w:rsid w:val="00320F89"/>
    <w:rsid w:val="003511DC"/>
    <w:rsid w:val="003B4F7E"/>
    <w:rsid w:val="003C6C4E"/>
    <w:rsid w:val="003D0EBE"/>
    <w:rsid w:val="003E5B30"/>
    <w:rsid w:val="003F3A2E"/>
    <w:rsid w:val="003F41B1"/>
    <w:rsid w:val="00404EA3"/>
    <w:rsid w:val="0041110A"/>
    <w:rsid w:val="004B65D6"/>
    <w:rsid w:val="004C126A"/>
    <w:rsid w:val="00532FDF"/>
    <w:rsid w:val="00545F59"/>
    <w:rsid w:val="00562CDE"/>
    <w:rsid w:val="005772AA"/>
    <w:rsid w:val="0058415D"/>
    <w:rsid w:val="00595619"/>
    <w:rsid w:val="00595E04"/>
    <w:rsid w:val="005C5375"/>
    <w:rsid w:val="005D6DB5"/>
    <w:rsid w:val="005E5B8F"/>
    <w:rsid w:val="005E691C"/>
    <w:rsid w:val="00612209"/>
    <w:rsid w:val="00620D0D"/>
    <w:rsid w:val="00625F5F"/>
    <w:rsid w:val="00626128"/>
    <w:rsid w:val="00686391"/>
    <w:rsid w:val="006B5327"/>
    <w:rsid w:val="006B65AE"/>
    <w:rsid w:val="006D340F"/>
    <w:rsid w:val="006F6DB9"/>
    <w:rsid w:val="007228EA"/>
    <w:rsid w:val="007256CA"/>
    <w:rsid w:val="00727604"/>
    <w:rsid w:val="00736CB3"/>
    <w:rsid w:val="0074519E"/>
    <w:rsid w:val="0076173C"/>
    <w:rsid w:val="00771A1A"/>
    <w:rsid w:val="0078520A"/>
    <w:rsid w:val="007B11E5"/>
    <w:rsid w:val="007B3A29"/>
    <w:rsid w:val="007C02B2"/>
    <w:rsid w:val="007E0A80"/>
    <w:rsid w:val="00804339"/>
    <w:rsid w:val="00834965"/>
    <w:rsid w:val="00841B06"/>
    <w:rsid w:val="008644BB"/>
    <w:rsid w:val="00866B73"/>
    <w:rsid w:val="00873B7A"/>
    <w:rsid w:val="00875013"/>
    <w:rsid w:val="008766E5"/>
    <w:rsid w:val="00881A83"/>
    <w:rsid w:val="008A0DE9"/>
    <w:rsid w:val="008A0F01"/>
    <w:rsid w:val="008B6521"/>
    <w:rsid w:val="008D4821"/>
    <w:rsid w:val="008F68A9"/>
    <w:rsid w:val="00916838"/>
    <w:rsid w:val="00935799"/>
    <w:rsid w:val="00947616"/>
    <w:rsid w:val="00950273"/>
    <w:rsid w:val="009625B1"/>
    <w:rsid w:val="00967F19"/>
    <w:rsid w:val="00970047"/>
    <w:rsid w:val="00981389"/>
    <w:rsid w:val="0099274D"/>
    <w:rsid w:val="009A77FD"/>
    <w:rsid w:val="009F2194"/>
    <w:rsid w:val="00A01840"/>
    <w:rsid w:val="00A16EE8"/>
    <w:rsid w:val="00A261AB"/>
    <w:rsid w:val="00A37C9D"/>
    <w:rsid w:val="00A67D10"/>
    <w:rsid w:val="00AB2E95"/>
    <w:rsid w:val="00AB5192"/>
    <w:rsid w:val="00AC1CAE"/>
    <w:rsid w:val="00AD36C8"/>
    <w:rsid w:val="00AD6A47"/>
    <w:rsid w:val="00B005CB"/>
    <w:rsid w:val="00B00650"/>
    <w:rsid w:val="00B15B35"/>
    <w:rsid w:val="00B30EFA"/>
    <w:rsid w:val="00B50E43"/>
    <w:rsid w:val="00B74EA8"/>
    <w:rsid w:val="00B94981"/>
    <w:rsid w:val="00BA4CED"/>
    <w:rsid w:val="00BA7142"/>
    <w:rsid w:val="00BD201F"/>
    <w:rsid w:val="00BD6185"/>
    <w:rsid w:val="00BF637B"/>
    <w:rsid w:val="00C0774A"/>
    <w:rsid w:val="00C33D02"/>
    <w:rsid w:val="00C52942"/>
    <w:rsid w:val="00C772DF"/>
    <w:rsid w:val="00C8031C"/>
    <w:rsid w:val="00CA3A29"/>
    <w:rsid w:val="00CB0117"/>
    <w:rsid w:val="00CC302A"/>
    <w:rsid w:val="00CC49D3"/>
    <w:rsid w:val="00CE6309"/>
    <w:rsid w:val="00CF0B88"/>
    <w:rsid w:val="00CF471E"/>
    <w:rsid w:val="00D00672"/>
    <w:rsid w:val="00D14FD1"/>
    <w:rsid w:val="00D23AF2"/>
    <w:rsid w:val="00D25B21"/>
    <w:rsid w:val="00D81DCF"/>
    <w:rsid w:val="00D85A14"/>
    <w:rsid w:val="00D86857"/>
    <w:rsid w:val="00D8709B"/>
    <w:rsid w:val="00D94EDF"/>
    <w:rsid w:val="00DC2FA4"/>
    <w:rsid w:val="00DD1228"/>
    <w:rsid w:val="00DE5654"/>
    <w:rsid w:val="00E51420"/>
    <w:rsid w:val="00E5404D"/>
    <w:rsid w:val="00E66280"/>
    <w:rsid w:val="00E71699"/>
    <w:rsid w:val="00E73C48"/>
    <w:rsid w:val="00E85D08"/>
    <w:rsid w:val="00EB6ED3"/>
    <w:rsid w:val="00ED7616"/>
    <w:rsid w:val="00EE2C2F"/>
    <w:rsid w:val="00EE6CD2"/>
    <w:rsid w:val="00F0514B"/>
    <w:rsid w:val="00F2399A"/>
    <w:rsid w:val="00F270B0"/>
    <w:rsid w:val="00F4189D"/>
    <w:rsid w:val="00F6045B"/>
    <w:rsid w:val="00F73B9E"/>
    <w:rsid w:val="00F816BB"/>
    <w:rsid w:val="00FB0CB3"/>
    <w:rsid w:val="00FC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pPr>
      <w:keepNext/>
      <w:ind w:firstLine="567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pPr>
      <w:keepNext/>
      <w:outlineLvl w:val="6"/>
    </w:pPr>
    <w:rPr>
      <w:b/>
      <w:b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pPr>
      <w:keepNext/>
      <w:jc w:val="both"/>
      <w:outlineLvl w:val="8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ody Text"/>
    <w:basedOn w:val="a"/>
    <w:link w:val="a4"/>
    <w:uiPriority w:val="99"/>
    <w:pPr>
      <w:jc w:val="center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  <w:szCs w:val="28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21">
    <w:name w:val="Body Text 2"/>
    <w:basedOn w:val="a"/>
    <w:link w:val="22"/>
    <w:uiPriority w:val="99"/>
    <w:pPr>
      <w:jc w:val="both"/>
    </w:pPr>
    <w:rPr>
      <w:b/>
      <w:bCs/>
      <w:sz w:val="22"/>
      <w:szCs w:val="22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8"/>
      <w:szCs w:val="28"/>
    </w:rPr>
  </w:style>
  <w:style w:type="paragraph" w:styleId="23">
    <w:name w:val="Body Text Indent 2"/>
    <w:basedOn w:val="a"/>
    <w:link w:val="24"/>
    <w:uiPriority w:val="99"/>
    <w:pPr>
      <w:ind w:firstLine="720"/>
      <w:jc w:val="both"/>
    </w:pPr>
    <w:rPr>
      <w:u w:val="single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8"/>
      <w:szCs w:val="28"/>
    </w:rPr>
  </w:style>
  <w:style w:type="paragraph" w:styleId="31">
    <w:name w:val="Body Text 3"/>
    <w:basedOn w:val="a"/>
    <w:link w:val="32"/>
    <w:uiPriority w:val="99"/>
    <w:pPr>
      <w:jc w:val="both"/>
    </w:pPr>
    <w:rPr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33">
    <w:name w:val="Body Text Indent 3"/>
    <w:basedOn w:val="a"/>
    <w:link w:val="34"/>
    <w:uiPriority w:val="99"/>
    <w:pPr>
      <w:ind w:firstLine="720"/>
      <w:jc w:val="both"/>
    </w:pPr>
    <w:rPr>
      <w:sz w:val="24"/>
      <w:szCs w:val="24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Pr>
      <w:rFonts w:cs="Times New Roman"/>
      <w:sz w:val="16"/>
      <w:szCs w:val="16"/>
    </w:rPr>
  </w:style>
  <w:style w:type="paragraph" w:styleId="a8">
    <w:name w:val="Balloon Text"/>
    <w:basedOn w:val="a"/>
    <w:link w:val="a9"/>
    <w:uiPriority w:val="99"/>
    <w:semiHidden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BodyText21">
    <w:name w:val="Body Text 21"/>
    <w:basedOn w:val="a"/>
    <w:uiPriority w:val="99"/>
    <w:rPr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99"/>
    <w:qFormat/>
    <w:locked/>
    <w:rsid w:val="00EE2C2F"/>
    <w:pPr>
      <w:autoSpaceDE/>
      <w:autoSpaceDN/>
      <w:adjustRightInd/>
      <w:jc w:val="center"/>
    </w:pPr>
    <w:rPr>
      <w:b/>
      <w:szCs w:val="20"/>
    </w:rPr>
  </w:style>
  <w:style w:type="character" w:customStyle="1" w:styleId="ab">
    <w:name w:val="Название Знак"/>
    <w:basedOn w:val="a0"/>
    <w:link w:val="aa"/>
    <w:uiPriority w:val="99"/>
    <w:locked/>
    <w:rsid w:val="00EE2C2F"/>
    <w:rPr>
      <w:rFonts w:cs="Times New Roman"/>
      <w:b/>
      <w:sz w:val="28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pPr>
      <w:keepNext/>
      <w:ind w:firstLine="567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pPr>
      <w:keepNext/>
      <w:outlineLvl w:val="6"/>
    </w:pPr>
    <w:rPr>
      <w:b/>
      <w:b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pPr>
      <w:keepNext/>
      <w:jc w:val="both"/>
      <w:outlineLvl w:val="8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ody Text"/>
    <w:basedOn w:val="a"/>
    <w:link w:val="a4"/>
    <w:uiPriority w:val="99"/>
    <w:pPr>
      <w:jc w:val="center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  <w:szCs w:val="28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21">
    <w:name w:val="Body Text 2"/>
    <w:basedOn w:val="a"/>
    <w:link w:val="22"/>
    <w:uiPriority w:val="99"/>
    <w:pPr>
      <w:jc w:val="both"/>
    </w:pPr>
    <w:rPr>
      <w:b/>
      <w:bCs/>
      <w:sz w:val="22"/>
      <w:szCs w:val="22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8"/>
      <w:szCs w:val="28"/>
    </w:rPr>
  </w:style>
  <w:style w:type="paragraph" w:styleId="23">
    <w:name w:val="Body Text Indent 2"/>
    <w:basedOn w:val="a"/>
    <w:link w:val="24"/>
    <w:uiPriority w:val="99"/>
    <w:pPr>
      <w:ind w:firstLine="720"/>
      <w:jc w:val="both"/>
    </w:pPr>
    <w:rPr>
      <w:u w:val="single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8"/>
      <w:szCs w:val="28"/>
    </w:rPr>
  </w:style>
  <w:style w:type="paragraph" w:styleId="31">
    <w:name w:val="Body Text 3"/>
    <w:basedOn w:val="a"/>
    <w:link w:val="32"/>
    <w:uiPriority w:val="99"/>
    <w:pPr>
      <w:jc w:val="both"/>
    </w:pPr>
    <w:rPr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33">
    <w:name w:val="Body Text Indent 3"/>
    <w:basedOn w:val="a"/>
    <w:link w:val="34"/>
    <w:uiPriority w:val="99"/>
    <w:pPr>
      <w:ind w:firstLine="720"/>
      <w:jc w:val="both"/>
    </w:pPr>
    <w:rPr>
      <w:sz w:val="24"/>
      <w:szCs w:val="24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Pr>
      <w:rFonts w:cs="Times New Roman"/>
      <w:sz w:val="16"/>
      <w:szCs w:val="16"/>
    </w:rPr>
  </w:style>
  <w:style w:type="paragraph" w:styleId="a8">
    <w:name w:val="Balloon Text"/>
    <w:basedOn w:val="a"/>
    <w:link w:val="a9"/>
    <w:uiPriority w:val="99"/>
    <w:semiHidden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BodyText21">
    <w:name w:val="Body Text 21"/>
    <w:basedOn w:val="a"/>
    <w:uiPriority w:val="99"/>
    <w:rPr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99"/>
    <w:qFormat/>
    <w:locked/>
    <w:rsid w:val="00EE2C2F"/>
    <w:pPr>
      <w:autoSpaceDE/>
      <w:autoSpaceDN/>
      <w:adjustRightInd/>
      <w:jc w:val="center"/>
    </w:pPr>
    <w:rPr>
      <w:b/>
      <w:szCs w:val="20"/>
    </w:rPr>
  </w:style>
  <w:style w:type="character" w:customStyle="1" w:styleId="ab">
    <w:name w:val="Название Знак"/>
    <w:basedOn w:val="a0"/>
    <w:link w:val="aa"/>
    <w:uiPriority w:val="99"/>
    <w:locked/>
    <w:rsid w:val="00EE2C2F"/>
    <w:rPr>
      <w:rFonts w:cs="Times New Roman"/>
      <w:b/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0724B-D7D5-4ACD-8533-1C4DF8564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1481</Words>
  <Characters>8446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ÏÐÎÒÎÊÎË  ¹ _______</vt:lpstr>
    </vt:vector>
  </TitlesOfParts>
  <Company>Áàëòèêà</Company>
  <LinksUpToDate>false</LinksUpToDate>
  <CharactersWithSpaces>9908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ÏÐÎÒÎÊÎË  ¹ _______</dc:title>
  <dc:creator>NOVIKOV</dc:creator>
  <cp:lastModifiedBy>MerzlyakovaOV</cp:lastModifiedBy>
  <cp:revision>2</cp:revision>
  <cp:lastPrinted>2019-06-11T11:06:00Z</cp:lastPrinted>
  <dcterms:created xsi:type="dcterms:W3CDTF">2025-05-20T14:20:00Z</dcterms:created>
  <dcterms:modified xsi:type="dcterms:W3CDTF">2025-05-20T14:20:00Z</dcterms:modified>
</cp:coreProperties>
</file>